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E12" w:rsidRPr="00A92E12" w:rsidRDefault="00A92E12" w:rsidP="00A92E12">
      <w:pPr>
        <w:spacing w:line="570" w:lineRule="exact"/>
        <w:jc w:val="center"/>
        <w:rPr>
          <w:rFonts w:ascii="方正小标宋简体" w:eastAsia="方正小标宋简体" w:hAnsi="等线" w:cs="Times New Roman"/>
          <w:sz w:val="44"/>
          <w:szCs w:val="44"/>
        </w:rPr>
      </w:pPr>
      <w:bookmarkStart w:id="0" w:name="_GoBack"/>
      <w:bookmarkEnd w:id="0"/>
      <w:r w:rsidRPr="00A92E12">
        <w:rPr>
          <w:rFonts w:ascii="方正小标宋简体" w:eastAsia="方正小标宋简体" w:hAnsi="等线" w:cs="Times New Roman" w:hint="eastAsia"/>
          <w:sz w:val="44"/>
          <w:szCs w:val="44"/>
        </w:rPr>
        <w:t>北京市海淀区司法</w:t>
      </w:r>
      <w:r w:rsidRPr="00A92E12">
        <w:rPr>
          <w:rFonts w:ascii="方正小标宋简体" w:eastAsia="方正小标宋简体" w:hAnsi="等线" w:cs="Times New Roman"/>
          <w:sz w:val="44"/>
          <w:szCs w:val="44"/>
        </w:rPr>
        <w:t>局</w:t>
      </w:r>
    </w:p>
    <w:p w:rsidR="00A92E12" w:rsidRPr="00A92E12" w:rsidRDefault="00A92E12" w:rsidP="00A92E12">
      <w:pPr>
        <w:spacing w:line="570" w:lineRule="exact"/>
        <w:jc w:val="center"/>
        <w:rPr>
          <w:rFonts w:ascii="方正小标宋简体" w:eastAsia="方正小标宋简体" w:hAnsi="等线" w:cs="Times New Roman"/>
          <w:sz w:val="44"/>
          <w:szCs w:val="44"/>
        </w:rPr>
      </w:pPr>
      <w:r w:rsidRPr="00A92E12">
        <w:rPr>
          <w:rFonts w:ascii="方正小标宋简体" w:eastAsia="方正小标宋简体" w:hAnsi="等线" w:cs="Times New Roman" w:hint="eastAsia"/>
          <w:sz w:val="44"/>
          <w:szCs w:val="44"/>
        </w:rPr>
        <w:t>《海淀律师》杂志复刊方案</w:t>
      </w:r>
    </w:p>
    <w:p w:rsidR="00A92E12" w:rsidRPr="00A92E12" w:rsidRDefault="00A92E12" w:rsidP="00A92E12">
      <w:pPr>
        <w:rPr>
          <w:rFonts w:ascii="等线" w:eastAsia="等线" w:hAnsi="等线" w:cs="Times New Roman"/>
          <w:sz w:val="32"/>
          <w:szCs w:val="32"/>
        </w:rPr>
      </w:pPr>
      <w:r w:rsidRPr="00A92E12">
        <w:rPr>
          <w:rFonts w:ascii="等线" w:eastAsia="等线" w:hAnsi="等线" w:cs="Times New Roman"/>
          <w:sz w:val="32"/>
          <w:szCs w:val="32"/>
        </w:rPr>
        <w:t> </w:t>
      </w:r>
    </w:p>
    <w:p w:rsidR="00AC64E5" w:rsidRDefault="00A92E12" w:rsidP="00AC64E5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92E12">
        <w:rPr>
          <w:rFonts w:ascii="仿宋" w:eastAsia="仿宋" w:hAnsi="仿宋" w:cs="Times New Roman"/>
          <w:sz w:val="32"/>
          <w:szCs w:val="32"/>
        </w:rPr>
        <w:t>为</w:t>
      </w:r>
      <w:r w:rsidR="00764AE1" w:rsidRPr="007735A2">
        <w:rPr>
          <w:rFonts w:ascii="仿宋_GB2312" w:eastAsia="仿宋_GB2312" w:hAnsi="华文仿宋" w:hint="eastAsia"/>
          <w:sz w:val="32"/>
          <w:szCs w:val="32"/>
        </w:rPr>
        <w:t>加快建设具有全球影响力的全国科技创新中心核心区，</w:t>
      </w:r>
      <w:r w:rsidR="00787C0E">
        <w:rPr>
          <w:rFonts w:ascii="仿宋_GB2312" w:eastAsia="仿宋_GB2312" w:hAnsi="华文仿宋" w:hint="eastAsia"/>
          <w:sz w:val="32"/>
          <w:szCs w:val="32"/>
        </w:rPr>
        <w:t>更好</w:t>
      </w:r>
      <w:r w:rsidR="00787C0E">
        <w:rPr>
          <w:rFonts w:ascii="仿宋_GB2312" w:eastAsia="仿宋_GB2312" w:hAnsi="华文仿宋"/>
          <w:sz w:val="32"/>
          <w:szCs w:val="32"/>
        </w:rPr>
        <w:t>服务</w:t>
      </w:r>
      <w:r w:rsidRPr="00A92E12">
        <w:rPr>
          <w:rFonts w:ascii="仿宋_GB2312" w:eastAsia="仿宋_GB2312" w:hAnsi="华文仿宋" w:cs="Times New Roman" w:hint="eastAsia"/>
          <w:sz w:val="32"/>
          <w:szCs w:val="32"/>
        </w:rPr>
        <w:t>“两新两高”战略，</w:t>
      </w:r>
      <w:r w:rsidRPr="00A92E12">
        <w:rPr>
          <w:rFonts w:ascii="仿宋" w:eastAsia="仿宋" w:hAnsi="仿宋" w:cs="Times New Roman"/>
          <w:sz w:val="32"/>
          <w:szCs w:val="32"/>
        </w:rPr>
        <w:t>展现</w:t>
      </w:r>
      <w:r w:rsidRPr="00A92E12">
        <w:rPr>
          <w:rFonts w:ascii="仿宋" w:eastAsia="仿宋" w:hAnsi="仿宋" w:cs="Times New Roman" w:hint="eastAsia"/>
          <w:sz w:val="32"/>
          <w:szCs w:val="32"/>
        </w:rPr>
        <w:t>海淀</w:t>
      </w:r>
      <w:r w:rsidRPr="00A92E12">
        <w:rPr>
          <w:rFonts w:ascii="仿宋" w:eastAsia="仿宋" w:hAnsi="仿宋" w:cs="Times New Roman"/>
          <w:sz w:val="32"/>
          <w:szCs w:val="32"/>
        </w:rPr>
        <w:t>律师</w:t>
      </w:r>
      <w:r w:rsidR="00ED0521" w:rsidRPr="00A92E12">
        <w:rPr>
          <w:rFonts w:ascii="仿宋" w:eastAsia="仿宋" w:hAnsi="仿宋" w:cs="Times New Roman" w:hint="eastAsia"/>
          <w:sz w:val="32"/>
          <w:szCs w:val="32"/>
        </w:rPr>
        <w:t>高</w:t>
      </w:r>
      <w:r w:rsidR="00ED0521" w:rsidRPr="00A92E12">
        <w:rPr>
          <w:rFonts w:ascii="仿宋" w:eastAsia="仿宋" w:hAnsi="仿宋" w:cs="Times New Roman"/>
          <w:sz w:val="32"/>
          <w:szCs w:val="32"/>
        </w:rPr>
        <w:t>水准</w:t>
      </w:r>
      <w:r w:rsidR="00ED0521" w:rsidRPr="00A92E12">
        <w:rPr>
          <w:rFonts w:ascii="仿宋" w:eastAsia="仿宋" w:hAnsi="仿宋" w:cs="Times New Roman" w:hint="eastAsia"/>
          <w:sz w:val="32"/>
          <w:szCs w:val="32"/>
        </w:rPr>
        <w:t>专业</w:t>
      </w:r>
      <w:r w:rsidR="00ED0521" w:rsidRPr="00A92E12">
        <w:rPr>
          <w:rFonts w:ascii="仿宋" w:eastAsia="仿宋" w:hAnsi="仿宋" w:cs="Times New Roman"/>
          <w:sz w:val="32"/>
          <w:szCs w:val="32"/>
        </w:rPr>
        <w:t>能力</w:t>
      </w:r>
      <w:r w:rsidR="00ED0521">
        <w:rPr>
          <w:rFonts w:ascii="仿宋" w:eastAsia="仿宋" w:hAnsi="仿宋" w:cs="Times New Roman" w:hint="eastAsia"/>
          <w:sz w:val="32"/>
          <w:szCs w:val="32"/>
        </w:rPr>
        <w:t>、</w:t>
      </w:r>
      <w:r w:rsidR="00ED0521" w:rsidRPr="00A92E12">
        <w:rPr>
          <w:rFonts w:ascii="仿宋" w:eastAsia="仿宋" w:hAnsi="仿宋" w:cs="Times New Roman"/>
          <w:sz w:val="32"/>
          <w:szCs w:val="32"/>
        </w:rPr>
        <w:t>职业素养</w:t>
      </w:r>
      <w:r w:rsidR="00ED0521">
        <w:rPr>
          <w:rFonts w:ascii="仿宋" w:eastAsia="仿宋" w:hAnsi="仿宋" w:cs="Times New Roman" w:hint="eastAsia"/>
          <w:sz w:val="32"/>
          <w:szCs w:val="32"/>
        </w:rPr>
        <w:t>和</w:t>
      </w:r>
      <w:r>
        <w:rPr>
          <w:rFonts w:ascii="仿宋" w:eastAsia="仿宋" w:hAnsi="仿宋" w:cs="Times New Roman"/>
          <w:sz w:val="32"/>
          <w:szCs w:val="32"/>
        </w:rPr>
        <w:t>精神风貌</w:t>
      </w:r>
      <w:r w:rsidR="00ED0521">
        <w:rPr>
          <w:rFonts w:ascii="仿宋" w:eastAsia="仿宋" w:hAnsi="仿宋" w:cs="Times New Roman" w:hint="eastAsia"/>
          <w:sz w:val="32"/>
          <w:szCs w:val="32"/>
        </w:rPr>
        <w:t>，</w:t>
      </w:r>
      <w:r w:rsidR="00764AE1">
        <w:rPr>
          <w:rFonts w:ascii="仿宋" w:eastAsia="仿宋" w:hAnsi="仿宋" w:cs="Times New Roman" w:hint="eastAsia"/>
          <w:sz w:val="32"/>
          <w:szCs w:val="32"/>
        </w:rPr>
        <w:t>推动新</w:t>
      </w:r>
      <w:r w:rsidR="00764AE1">
        <w:rPr>
          <w:rFonts w:ascii="仿宋" w:eastAsia="仿宋" w:hAnsi="仿宋" w:cs="Times New Roman"/>
          <w:sz w:val="32"/>
          <w:szCs w:val="32"/>
        </w:rPr>
        <w:t>时代</w:t>
      </w:r>
      <w:r w:rsidR="00E94371">
        <w:rPr>
          <w:rFonts w:ascii="仿宋" w:eastAsia="仿宋" w:hAnsi="仿宋" w:cs="Times New Roman" w:hint="eastAsia"/>
          <w:sz w:val="32"/>
          <w:szCs w:val="32"/>
        </w:rPr>
        <w:t>海</w:t>
      </w:r>
      <w:r w:rsidR="00E94371">
        <w:rPr>
          <w:rFonts w:ascii="仿宋" w:eastAsia="仿宋" w:hAnsi="仿宋" w:cs="Times New Roman"/>
          <w:sz w:val="32"/>
          <w:szCs w:val="32"/>
        </w:rPr>
        <w:t>淀</w:t>
      </w:r>
      <w:r w:rsidR="00764AE1">
        <w:rPr>
          <w:rFonts w:ascii="仿宋" w:eastAsia="仿宋" w:hAnsi="仿宋" w:cs="Times New Roman"/>
          <w:sz w:val="32"/>
          <w:szCs w:val="32"/>
        </w:rPr>
        <w:t>律师事业</w:t>
      </w:r>
      <w:r w:rsidR="00764AE1">
        <w:rPr>
          <w:rFonts w:ascii="仿宋" w:eastAsia="仿宋" w:hAnsi="仿宋" w:cs="Times New Roman" w:hint="eastAsia"/>
          <w:sz w:val="32"/>
          <w:szCs w:val="32"/>
        </w:rPr>
        <w:t>更</w:t>
      </w:r>
      <w:r w:rsidR="00764AE1">
        <w:rPr>
          <w:rFonts w:ascii="仿宋" w:eastAsia="仿宋" w:hAnsi="仿宋" w:cs="Times New Roman"/>
          <w:sz w:val="32"/>
          <w:szCs w:val="32"/>
        </w:rPr>
        <w:t>好</w:t>
      </w:r>
      <w:r w:rsidR="00787C0E">
        <w:rPr>
          <w:rFonts w:ascii="仿宋" w:eastAsia="仿宋" w:hAnsi="仿宋" w:cs="Times New Roman" w:hint="eastAsia"/>
          <w:sz w:val="32"/>
          <w:szCs w:val="32"/>
        </w:rPr>
        <w:t>更快</w:t>
      </w:r>
      <w:r w:rsidR="00764AE1">
        <w:rPr>
          <w:rFonts w:ascii="仿宋" w:eastAsia="仿宋" w:hAnsi="仿宋" w:cs="Times New Roman"/>
          <w:sz w:val="32"/>
          <w:szCs w:val="32"/>
        </w:rPr>
        <w:t>发展，</w:t>
      </w:r>
      <w:r w:rsidRPr="00A92E12">
        <w:rPr>
          <w:rFonts w:ascii="仿宋" w:eastAsia="仿宋" w:hAnsi="仿宋" w:cs="Times New Roman"/>
          <w:sz w:val="32"/>
          <w:szCs w:val="32"/>
        </w:rPr>
        <w:t>经</w:t>
      </w:r>
      <w:r w:rsidRPr="00A92E12">
        <w:rPr>
          <w:rFonts w:ascii="仿宋" w:eastAsia="仿宋" w:hAnsi="仿宋" w:cs="Times New Roman" w:hint="eastAsia"/>
          <w:sz w:val="32"/>
          <w:szCs w:val="32"/>
        </w:rPr>
        <w:t>区司法</w:t>
      </w:r>
      <w:r w:rsidRPr="00A92E12">
        <w:rPr>
          <w:rFonts w:ascii="仿宋" w:eastAsia="仿宋" w:hAnsi="仿宋" w:cs="Times New Roman"/>
          <w:sz w:val="32"/>
          <w:szCs w:val="32"/>
        </w:rPr>
        <w:t>局</w:t>
      </w:r>
      <w:r w:rsidRPr="00A92E12">
        <w:rPr>
          <w:rFonts w:ascii="仿宋" w:eastAsia="仿宋" w:hAnsi="仿宋" w:cs="Times New Roman" w:hint="eastAsia"/>
          <w:sz w:val="32"/>
          <w:szCs w:val="32"/>
        </w:rPr>
        <w:t>领导研究</w:t>
      </w:r>
      <w:r w:rsidRPr="00A92E12">
        <w:rPr>
          <w:rFonts w:ascii="仿宋" w:eastAsia="仿宋" w:hAnsi="仿宋" w:cs="Times New Roman"/>
          <w:sz w:val="32"/>
          <w:szCs w:val="32"/>
        </w:rPr>
        <w:t>决定，《</w:t>
      </w:r>
      <w:r w:rsidRPr="00A92E12">
        <w:rPr>
          <w:rFonts w:ascii="仿宋" w:eastAsia="仿宋" w:hAnsi="仿宋" w:cs="Times New Roman" w:hint="eastAsia"/>
          <w:sz w:val="32"/>
          <w:szCs w:val="32"/>
        </w:rPr>
        <w:t>海淀</w:t>
      </w:r>
      <w:r w:rsidRPr="00A92E12">
        <w:rPr>
          <w:rFonts w:ascii="仿宋" w:eastAsia="仿宋" w:hAnsi="仿宋" w:cs="Times New Roman"/>
          <w:sz w:val="32"/>
          <w:szCs w:val="32"/>
        </w:rPr>
        <w:t>律师》杂志复刊，具体方案如下：</w:t>
      </w:r>
    </w:p>
    <w:p w:rsidR="00AC64E5" w:rsidRPr="00AC64E5" w:rsidRDefault="0042190C" w:rsidP="00AC64E5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</w:t>
      </w:r>
      <w:r w:rsidR="00AC64E5" w:rsidRPr="00A92E12">
        <w:rPr>
          <w:rFonts w:ascii="黑体" w:eastAsia="黑体" w:hAnsi="黑体" w:cs="Times New Roman"/>
          <w:sz w:val="32"/>
          <w:szCs w:val="32"/>
        </w:rPr>
        <w:t>办刊宗旨</w:t>
      </w:r>
    </w:p>
    <w:p w:rsidR="00AC64E5" w:rsidRPr="00A92E12" w:rsidRDefault="00AC64E5" w:rsidP="00AC64E5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92E12">
        <w:rPr>
          <w:rFonts w:ascii="仿宋" w:eastAsia="仿宋" w:hAnsi="仿宋" w:cs="Times New Roman"/>
          <w:sz w:val="32"/>
          <w:szCs w:val="32"/>
        </w:rPr>
        <w:t>以</w:t>
      </w:r>
      <w:r w:rsidRPr="00A92E12">
        <w:rPr>
          <w:rFonts w:ascii="仿宋" w:eastAsia="仿宋" w:hAnsi="仿宋" w:cs="Times New Roman" w:hint="eastAsia"/>
          <w:sz w:val="32"/>
          <w:szCs w:val="32"/>
        </w:rPr>
        <w:t>习近</w:t>
      </w:r>
      <w:r w:rsidRPr="00A92E12">
        <w:rPr>
          <w:rFonts w:ascii="仿宋" w:eastAsia="仿宋" w:hAnsi="仿宋" w:cs="Times New Roman"/>
          <w:sz w:val="32"/>
          <w:szCs w:val="32"/>
        </w:rPr>
        <w:t>平新时代</w:t>
      </w:r>
      <w:r w:rsidRPr="00A92E12">
        <w:rPr>
          <w:rFonts w:ascii="仿宋" w:eastAsia="仿宋" w:hAnsi="仿宋" w:cs="Times New Roman" w:hint="eastAsia"/>
          <w:sz w:val="32"/>
          <w:szCs w:val="32"/>
        </w:rPr>
        <w:t>中</w:t>
      </w:r>
      <w:r w:rsidRPr="00A92E12">
        <w:rPr>
          <w:rFonts w:ascii="仿宋" w:eastAsia="仿宋" w:hAnsi="仿宋" w:cs="Times New Roman"/>
          <w:sz w:val="32"/>
          <w:szCs w:val="32"/>
        </w:rPr>
        <w:t>国特色社会主义思想为指导，</w:t>
      </w:r>
      <w:r w:rsidR="00764AE1" w:rsidRPr="00A45F4E">
        <w:rPr>
          <w:rFonts w:ascii="仿宋" w:eastAsia="仿宋" w:hAnsi="仿宋"/>
          <w:sz w:val="32"/>
          <w:szCs w:val="32"/>
        </w:rPr>
        <w:t>以增强</w:t>
      </w:r>
      <w:r w:rsidR="00ED0521">
        <w:rPr>
          <w:rFonts w:ascii="仿宋" w:eastAsia="仿宋" w:hAnsi="仿宋" w:hint="eastAsia"/>
          <w:sz w:val="32"/>
          <w:szCs w:val="32"/>
        </w:rPr>
        <w:t>海</w:t>
      </w:r>
      <w:r w:rsidR="00ED0521">
        <w:rPr>
          <w:rFonts w:ascii="仿宋" w:eastAsia="仿宋" w:hAnsi="仿宋"/>
          <w:sz w:val="32"/>
          <w:szCs w:val="32"/>
        </w:rPr>
        <w:t>淀</w:t>
      </w:r>
      <w:r w:rsidR="00764AE1" w:rsidRPr="00A45F4E">
        <w:rPr>
          <w:rFonts w:ascii="仿宋" w:eastAsia="仿宋" w:hAnsi="仿宋"/>
          <w:sz w:val="32"/>
          <w:szCs w:val="32"/>
        </w:rPr>
        <w:t>律师法律服务能力为核心</w:t>
      </w:r>
      <w:r w:rsidRPr="00A92E12">
        <w:rPr>
          <w:rFonts w:ascii="仿宋" w:eastAsia="仿宋" w:hAnsi="仿宋" w:cs="Times New Roman"/>
          <w:sz w:val="32"/>
          <w:szCs w:val="32"/>
        </w:rPr>
        <w:t>，</w:t>
      </w:r>
      <w:r w:rsidR="00E94371">
        <w:rPr>
          <w:rFonts w:ascii="仿宋" w:eastAsia="仿宋" w:hAnsi="仿宋" w:cs="Times New Roman" w:hint="eastAsia"/>
          <w:sz w:val="32"/>
          <w:szCs w:val="32"/>
        </w:rPr>
        <w:t>以</w:t>
      </w:r>
      <w:r>
        <w:rPr>
          <w:rFonts w:ascii="仿宋" w:eastAsia="仿宋" w:hAnsi="仿宋" w:cs="Times New Roman" w:hint="eastAsia"/>
          <w:sz w:val="32"/>
          <w:szCs w:val="32"/>
        </w:rPr>
        <w:t>推动新时代</w:t>
      </w:r>
      <w:r w:rsidR="00E94371">
        <w:rPr>
          <w:rFonts w:ascii="仿宋" w:eastAsia="仿宋" w:hAnsi="仿宋" w:cs="Times New Roman"/>
          <w:sz w:val="32"/>
          <w:szCs w:val="32"/>
        </w:rPr>
        <w:t>海淀</w:t>
      </w:r>
      <w:r>
        <w:rPr>
          <w:rFonts w:ascii="仿宋" w:eastAsia="仿宋" w:hAnsi="仿宋" w:cs="Times New Roman"/>
          <w:sz w:val="32"/>
          <w:szCs w:val="32"/>
        </w:rPr>
        <w:t>律师事业</w:t>
      </w:r>
      <w:r>
        <w:rPr>
          <w:rFonts w:ascii="仿宋" w:eastAsia="仿宋" w:hAnsi="仿宋" w:cs="Times New Roman" w:hint="eastAsia"/>
          <w:sz w:val="32"/>
          <w:szCs w:val="32"/>
        </w:rPr>
        <w:t>更好</w:t>
      </w:r>
      <w:r w:rsidR="00787C0E">
        <w:rPr>
          <w:rFonts w:ascii="仿宋" w:eastAsia="仿宋" w:hAnsi="仿宋" w:cs="Times New Roman" w:hint="eastAsia"/>
          <w:sz w:val="32"/>
          <w:szCs w:val="32"/>
        </w:rPr>
        <w:t>更快</w:t>
      </w:r>
      <w:r>
        <w:rPr>
          <w:rFonts w:ascii="仿宋" w:eastAsia="仿宋" w:hAnsi="仿宋" w:cs="Times New Roman"/>
          <w:sz w:val="32"/>
          <w:szCs w:val="32"/>
        </w:rPr>
        <w:t>发展</w:t>
      </w:r>
      <w:r w:rsidR="00E94371">
        <w:rPr>
          <w:rFonts w:ascii="仿宋" w:eastAsia="仿宋" w:hAnsi="仿宋" w:cs="Times New Roman" w:hint="eastAsia"/>
          <w:sz w:val="32"/>
          <w:szCs w:val="32"/>
        </w:rPr>
        <w:t>为</w:t>
      </w:r>
      <w:r w:rsidR="00E94371">
        <w:rPr>
          <w:rFonts w:ascii="仿宋" w:eastAsia="仿宋" w:hAnsi="仿宋" w:cs="Times New Roman"/>
          <w:sz w:val="32"/>
          <w:szCs w:val="32"/>
        </w:rPr>
        <w:t>目标</w:t>
      </w:r>
      <w:r>
        <w:rPr>
          <w:rFonts w:ascii="仿宋" w:eastAsia="仿宋" w:hAnsi="仿宋" w:cs="Times New Roman"/>
          <w:sz w:val="32"/>
          <w:szCs w:val="32"/>
        </w:rPr>
        <w:t>。</w:t>
      </w:r>
    </w:p>
    <w:p w:rsidR="00ED0521" w:rsidRDefault="00AC64E5" w:rsidP="00ED0521">
      <w:pPr>
        <w:spacing w:line="57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A92E12">
        <w:rPr>
          <w:rFonts w:ascii="黑体" w:eastAsia="黑体" w:hAnsi="黑体" w:cs="Times New Roman"/>
          <w:sz w:val="32"/>
          <w:szCs w:val="32"/>
        </w:rPr>
        <w:t>二、</w:t>
      </w:r>
      <w:r w:rsidR="003A4174">
        <w:rPr>
          <w:rFonts w:ascii="黑体" w:eastAsia="黑体" w:hAnsi="黑体" w:cs="Times New Roman" w:hint="eastAsia"/>
          <w:sz w:val="32"/>
          <w:szCs w:val="32"/>
        </w:rPr>
        <w:t>相关</w:t>
      </w:r>
      <w:r w:rsidR="0042190C" w:rsidRPr="0042190C">
        <w:rPr>
          <w:rFonts w:ascii="黑体" w:eastAsia="黑体" w:hAnsi="黑体" w:cs="Times New Roman" w:hint="eastAsia"/>
          <w:sz w:val="32"/>
          <w:szCs w:val="32"/>
        </w:rPr>
        <w:t>机构</w:t>
      </w:r>
    </w:p>
    <w:p w:rsidR="00A92E12" w:rsidRPr="00ED0521" w:rsidRDefault="0042190C" w:rsidP="00ED0521">
      <w:pPr>
        <w:spacing w:line="57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ED0521">
        <w:rPr>
          <w:rFonts w:ascii="楷体_GB2312" w:eastAsia="楷体_GB2312" w:hAnsi="楷体" w:cs="Times New Roman" w:hint="eastAsia"/>
          <w:sz w:val="32"/>
          <w:szCs w:val="32"/>
        </w:rPr>
        <w:t>（一）</w:t>
      </w:r>
      <w:r w:rsidR="00A92E12" w:rsidRPr="00ED0521">
        <w:rPr>
          <w:rFonts w:ascii="楷体_GB2312" w:eastAsia="楷体_GB2312" w:hAnsi="楷体" w:cs="Times New Roman" w:hint="eastAsia"/>
          <w:sz w:val="32"/>
          <w:szCs w:val="32"/>
        </w:rPr>
        <w:t>编委会</w:t>
      </w:r>
    </w:p>
    <w:p w:rsidR="00A92E12" w:rsidRPr="00A92E12" w:rsidRDefault="00A92E12" w:rsidP="00A92E12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92E12">
        <w:rPr>
          <w:rFonts w:ascii="仿宋" w:eastAsia="仿宋" w:hAnsi="仿宋" w:cs="Times New Roman"/>
          <w:sz w:val="32"/>
          <w:szCs w:val="32"/>
        </w:rPr>
        <w:t>主</w:t>
      </w:r>
      <w:r w:rsidRPr="00A92E12"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Pr="00A92E12">
        <w:rPr>
          <w:rFonts w:ascii="仿宋" w:eastAsia="仿宋" w:hAnsi="仿宋" w:cs="Times New Roman"/>
          <w:sz w:val="32"/>
          <w:szCs w:val="32"/>
        </w:rPr>
        <w:t>任：</w:t>
      </w:r>
      <w:r w:rsidRPr="00A92E12">
        <w:rPr>
          <w:rFonts w:ascii="仿宋" w:eastAsia="仿宋" w:hAnsi="仿宋" w:cs="Times New Roman" w:hint="eastAsia"/>
          <w:sz w:val="32"/>
          <w:szCs w:val="32"/>
        </w:rPr>
        <w:t>周玉鑫</w:t>
      </w:r>
    </w:p>
    <w:p w:rsidR="00A92E12" w:rsidRPr="00A92E12" w:rsidRDefault="00A92E12" w:rsidP="00A92E12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92E12">
        <w:rPr>
          <w:rFonts w:ascii="仿宋" w:eastAsia="仿宋" w:hAnsi="仿宋" w:cs="Times New Roman"/>
          <w:sz w:val="32"/>
          <w:szCs w:val="32"/>
        </w:rPr>
        <w:t>副主任：</w:t>
      </w:r>
      <w:r w:rsidRPr="00A92E12">
        <w:rPr>
          <w:rFonts w:ascii="仿宋" w:eastAsia="仿宋" w:hAnsi="仿宋" w:cs="Times New Roman" w:hint="eastAsia"/>
          <w:sz w:val="32"/>
          <w:szCs w:val="32"/>
        </w:rPr>
        <w:t>刘</w:t>
      </w:r>
      <w:r w:rsidR="0042190C"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Pr="00A92E12">
        <w:rPr>
          <w:rFonts w:ascii="仿宋" w:eastAsia="仿宋" w:hAnsi="仿宋" w:cs="Times New Roman"/>
          <w:sz w:val="32"/>
          <w:szCs w:val="32"/>
        </w:rPr>
        <w:t>玥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42190C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A92E12">
        <w:rPr>
          <w:rFonts w:ascii="仿宋" w:eastAsia="仿宋" w:hAnsi="仿宋" w:cs="Times New Roman" w:hint="eastAsia"/>
          <w:sz w:val="32"/>
          <w:szCs w:val="32"/>
        </w:rPr>
        <w:t>张</w:t>
      </w:r>
      <w:r w:rsidRPr="00A92E12">
        <w:rPr>
          <w:rFonts w:ascii="仿宋" w:eastAsia="仿宋" w:hAnsi="仿宋" w:cs="Times New Roman"/>
          <w:sz w:val="32"/>
          <w:szCs w:val="32"/>
        </w:rPr>
        <w:t>丽</w:t>
      </w:r>
      <w:r w:rsidRPr="00A92E12">
        <w:rPr>
          <w:rFonts w:ascii="仿宋" w:eastAsia="仿宋" w:hAnsi="仿宋" w:cs="Times New Roman" w:hint="eastAsia"/>
          <w:sz w:val="32"/>
          <w:szCs w:val="32"/>
        </w:rPr>
        <w:t xml:space="preserve">霞  </w:t>
      </w:r>
    </w:p>
    <w:p w:rsidR="00787C0E" w:rsidRDefault="00A92E12" w:rsidP="003A4174">
      <w:pPr>
        <w:spacing w:line="570" w:lineRule="exact"/>
        <w:ind w:leftChars="300" w:left="1910" w:hangingChars="400" w:hanging="1280"/>
        <w:rPr>
          <w:rFonts w:ascii="仿宋" w:eastAsia="仿宋" w:hAnsi="仿宋" w:cs="Times New Roman"/>
          <w:sz w:val="32"/>
          <w:szCs w:val="32"/>
        </w:rPr>
      </w:pPr>
      <w:r w:rsidRPr="00A92E12">
        <w:rPr>
          <w:rFonts w:ascii="仿宋" w:eastAsia="仿宋" w:hAnsi="仿宋" w:cs="Times New Roman"/>
          <w:sz w:val="32"/>
          <w:szCs w:val="32"/>
        </w:rPr>
        <w:t>委</w:t>
      </w:r>
      <w:r w:rsidRPr="00A92E12">
        <w:rPr>
          <w:rFonts w:ascii="Calibri" w:eastAsia="仿宋" w:hAnsi="Calibri" w:cs="Calibri"/>
          <w:sz w:val="32"/>
          <w:szCs w:val="32"/>
        </w:rPr>
        <w:t>    </w:t>
      </w:r>
      <w:r w:rsidRPr="00A92E12">
        <w:rPr>
          <w:rFonts w:ascii="仿宋" w:eastAsia="仿宋" w:hAnsi="仿宋" w:cs="Times New Roman"/>
          <w:sz w:val="32"/>
          <w:szCs w:val="32"/>
        </w:rPr>
        <w:t>员：</w:t>
      </w:r>
      <w:r w:rsidRPr="00A92E12">
        <w:rPr>
          <w:rFonts w:ascii="仿宋" w:eastAsia="仿宋" w:hAnsi="仿宋" w:cs="Times New Roman" w:hint="eastAsia"/>
          <w:sz w:val="32"/>
          <w:szCs w:val="32"/>
        </w:rPr>
        <w:t>毕文强</w:t>
      </w:r>
      <w:r w:rsidR="0042190C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787C0E">
        <w:rPr>
          <w:rFonts w:ascii="仿宋" w:eastAsia="仿宋" w:hAnsi="仿宋" w:cs="Times New Roman"/>
          <w:sz w:val="32"/>
          <w:szCs w:val="32"/>
        </w:rPr>
        <w:t xml:space="preserve"> </w:t>
      </w:r>
      <w:r w:rsidRPr="00A92E12">
        <w:rPr>
          <w:rFonts w:ascii="仿宋" w:eastAsia="仿宋" w:hAnsi="仿宋" w:cs="Times New Roman" w:hint="eastAsia"/>
          <w:sz w:val="32"/>
          <w:szCs w:val="32"/>
        </w:rPr>
        <w:t>丁</w:t>
      </w:r>
      <w:r w:rsidR="0042190C">
        <w:rPr>
          <w:rFonts w:ascii="仿宋" w:eastAsia="仿宋" w:hAnsi="仿宋" w:cs="Times New Roman" w:hint="eastAsia"/>
          <w:sz w:val="32"/>
          <w:szCs w:val="32"/>
        </w:rPr>
        <w:t xml:space="preserve"> </w:t>
      </w:r>
      <w:proofErr w:type="gramStart"/>
      <w:r w:rsidRPr="00A92E12">
        <w:rPr>
          <w:rFonts w:ascii="仿宋" w:eastAsia="仿宋" w:hAnsi="仿宋" w:cs="Times New Roman" w:hint="eastAsia"/>
          <w:sz w:val="32"/>
          <w:szCs w:val="32"/>
        </w:rPr>
        <w:t>琛</w:t>
      </w:r>
      <w:proofErr w:type="gramEnd"/>
      <w:r w:rsidRPr="00A92E12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42190C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A92E12">
        <w:rPr>
          <w:rFonts w:ascii="仿宋" w:eastAsia="仿宋" w:hAnsi="仿宋" w:cs="Times New Roman" w:hint="eastAsia"/>
          <w:sz w:val="32"/>
          <w:szCs w:val="32"/>
        </w:rPr>
        <w:t>杨</w:t>
      </w:r>
      <w:r w:rsidR="0042190C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A92E12">
        <w:rPr>
          <w:rFonts w:ascii="仿宋" w:eastAsia="仿宋" w:hAnsi="仿宋" w:cs="Times New Roman" w:hint="eastAsia"/>
          <w:sz w:val="32"/>
          <w:szCs w:val="32"/>
        </w:rPr>
        <w:t xml:space="preserve">明 </w:t>
      </w:r>
      <w:r w:rsidR="00787C0E">
        <w:rPr>
          <w:rFonts w:ascii="仿宋" w:eastAsia="仿宋" w:hAnsi="仿宋" w:cs="Times New Roman"/>
          <w:sz w:val="32"/>
          <w:szCs w:val="32"/>
        </w:rPr>
        <w:t xml:space="preserve"> </w:t>
      </w:r>
      <w:r w:rsidRPr="00A92E12">
        <w:rPr>
          <w:rFonts w:ascii="仿宋" w:eastAsia="仿宋" w:hAnsi="仿宋" w:cs="Times New Roman" w:hint="eastAsia"/>
          <w:sz w:val="32"/>
          <w:szCs w:val="32"/>
        </w:rPr>
        <w:t>张志伟 陶凤波</w:t>
      </w:r>
      <w:r w:rsidR="0042190C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A92E12">
        <w:rPr>
          <w:rFonts w:ascii="仿宋" w:eastAsia="仿宋" w:hAnsi="仿宋" w:cs="Times New Roman" w:hint="eastAsia"/>
          <w:sz w:val="32"/>
          <w:szCs w:val="32"/>
        </w:rPr>
        <w:t>赵红革</w:t>
      </w:r>
      <w:r w:rsidR="0042190C"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A92E12" w:rsidRPr="00A92E12" w:rsidRDefault="00A92E12" w:rsidP="00787C0E">
      <w:pPr>
        <w:spacing w:line="570" w:lineRule="exact"/>
        <w:ind w:leftChars="700" w:left="1470" w:firstLineChars="150" w:firstLine="480"/>
        <w:rPr>
          <w:rFonts w:ascii="仿宋" w:eastAsia="仿宋" w:hAnsi="仿宋" w:cs="Times New Roman"/>
          <w:sz w:val="32"/>
          <w:szCs w:val="32"/>
        </w:rPr>
      </w:pPr>
      <w:r w:rsidRPr="00A92E12">
        <w:rPr>
          <w:rFonts w:ascii="仿宋" w:eastAsia="仿宋" w:hAnsi="仿宋" w:cs="Times New Roman" w:hint="eastAsia"/>
          <w:sz w:val="32"/>
          <w:szCs w:val="32"/>
        </w:rPr>
        <w:t xml:space="preserve">黄乐平 </w:t>
      </w:r>
      <w:r w:rsidR="00787C0E">
        <w:rPr>
          <w:rFonts w:ascii="仿宋" w:eastAsia="仿宋" w:hAnsi="仿宋" w:cs="Times New Roman"/>
          <w:sz w:val="32"/>
          <w:szCs w:val="32"/>
        </w:rPr>
        <w:t xml:space="preserve"> </w:t>
      </w:r>
      <w:r w:rsidRPr="00A92E12">
        <w:rPr>
          <w:rFonts w:ascii="仿宋" w:eastAsia="仿宋" w:hAnsi="仿宋" w:cs="Times New Roman" w:hint="eastAsia"/>
          <w:sz w:val="32"/>
          <w:szCs w:val="32"/>
        </w:rPr>
        <w:t>赵</w:t>
      </w:r>
      <w:r w:rsidR="0042190C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A92E12">
        <w:rPr>
          <w:rFonts w:ascii="仿宋" w:eastAsia="仿宋" w:hAnsi="仿宋" w:cs="Times New Roman" w:hint="eastAsia"/>
          <w:sz w:val="32"/>
          <w:szCs w:val="32"/>
        </w:rPr>
        <w:t xml:space="preserve">健 </w:t>
      </w:r>
      <w:r w:rsidR="00787C0E">
        <w:rPr>
          <w:rFonts w:ascii="仿宋" w:eastAsia="仿宋" w:hAnsi="仿宋" w:cs="Times New Roman"/>
          <w:sz w:val="32"/>
          <w:szCs w:val="32"/>
        </w:rPr>
        <w:t xml:space="preserve"> </w:t>
      </w:r>
      <w:r w:rsidRPr="00A92E12">
        <w:rPr>
          <w:rFonts w:ascii="仿宋" w:eastAsia="仿宋" w:hAnsi="仿宋" w:cs="Times New Roman" w:hint="eastAsia"/>
          <w:sz w:val="32"/>
          <w:szCs w:val="32"/>
        </w:rPr>
        <w:t>韩</w:t>
      </w:r>
      <w:r w:rsidR="0042190C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A92E12">
        <w:rPr>
          <w:rFonts w:ascii="仿宋" w:eastAsia="仿宋" w:hAnsi="仿宋" w:cs="Times New Roman" w:hint="eastAsia"/>
          <w:sz w:val="32"/>
          <w:szCs w:val="32"/>
        </w:rPr>
        <w:t>雪 左</w:t>
      </w:r>
      <w:proofErr w:type="gramStart"/>
      <w:r w:rsidRPr="00A92E12">
        <w:rPr>
          <w:rFonts w:ascii="仿宋" w:eastAsia="仿宋" w:hAnsi="仿宋" w:cs="Times New Roman" w:hint="eastAsia"/>
          <w:sz w:val="32"/>
          <w:szCs w:val="32"/>
        </w:rPr>
        <w:t>世</w:t>
      </w:r>
      <w:proofErr w:type="gramEnd"/>
      <w:r w:rsidRPr="00A92E12">
        <w:rPr>
          <w:rFonts w:ascii="仿宋" w:eastAsia="仿宋" w:hAnsi="仿宋" w:cs="Times New Roman" w:hint="eastAsia"/>
          <w:sz w:val="32"/>
          <w:szCs w:val="32"/>
        </w:rPr>
        <w:t xml:space="preserve">民 </w:t>
      </w:r>
      <w:proofErr w:type="gramStart"/>
      <w:r w:rsidRPr="00A92E12">
        <w:rPr>
          <w:rFonts w:ascii="仿宋" w:eastAsia="仿宋" w:hAnsi="仿宋" w:cs="Times New Roman" w:hint="eastAsia"/>
          <w:sz w:val="32"/>
          <w:szCs w:val="32"/>
        </w:rPr>
        <w:t>魏俊冰</w:t>
      </w:r>
      <w:proofErr w:type="gramEnd"/>
      <w:r w:rsidRPr="00A92E12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787C0E">
        <w:rPr>
          <w:rFonts w:ascii="仿宋" w:eastAsia="仿宋" w:hAnsi="仿宋" w:cs="Times New Roman"/>
          <w:sz w:val="32"/>
          <w:szCs w:val="32"/>
        </w:rPr>
        <w:t xml:space="preserve"> </w:t>
      </w:r>
      <w:r w:rsidRPr="00A92E12">
        <w:rPr>
          <w:rFonts w:ascii="仿宋" w:eastAsia="仿宋" w:hAnsi="仿宋" w:cs="Times New Roman" w:hint="eastAsia"/>
          <w:sz w:val="32"/>
          <w:szCs w:val="32"/>
        </w:rPr>
        <w:t>王</w:t>
      </w:r>
      <w:r w:rsidR="0042190C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A92E12">
        <w:rPr>
          <w:rFonts w:ascii="仿宋" w:eastAsia="仿宋" w:hAnsi="仿宋" w:cs="Times New Roman" w:hint="eastAsia"/>
          <w:sz w:val="32"/>
          <w:szCs w:val="32"/>
        </w:rPr>
        <w:t>楠</w:t>
      </w:r>
    </w:p>
    <w:p w:rsidR="00A92E12" w:rsidRPr="003A4174" w:rsidRDefault="00A92E12" w:rsidP="003A4174">
      <w:pPr>
        <w:spacing w:line="570" w:lineRule="exact"/>
        <w:ind w:firstLineChars="200" w:firstLine="640"/>
        <w:rPr>
          <w:rFonts w:ascii="楷体_GB2312" w:eastAsia="楷体_GB2312" w:hAnsi="楷体" w:cs="Times New Roman"/>
          <w:sz w:val="32"/>
          <w:szCs w:val="32"/>
        </w:rPr>
      </w:pPr>
      <w:r w:rsidRPr="003A4174">
        <w:rPr>
          <w:rFonts w:ascii="楷体_GB2312" w:eastAsia="楷体_GB2312" w:hAnsi="楷体" w:cs="Times New Roman" w:hint="eastAsia"/>
          <w:sz w:val="32"/>
          <w:szCs w:val="32"/>
        </w:rPr>
        <w:t>（二）编辑</w:t>
      </w:r>
      <w:r w:rsidRPr="003A4174">
        <w:rPr>
          <w:rFonts w:ascii="楷体_GB2312" w:eastAsia="楷体_GB2312" w:hAnsi="楷体" w:cs="Times New Roman"/>
          <w:sz w:val="32"/>
          <w:szCs w:val="32"/>
        </w:rPr>
        <w:t>部</w:t>
      </w:r>
    </w:p>
    <w:p w:rsidR="00A92E12" w:rsidRPr="00A92E12" w:rsidRDefault="00A92E12" w:rsidP="00A92E12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92E12">
        <w:rPr>
          <w:rFonts w:ascii="仿宋" w:eastAsia="仿宋" w:hAnsi="仿宋" w:cs="Times New Roman" w:hint="eastAsia"/>
          <w:sz w:val="32"/>
          <w:szCs w:val="32"/>
        </w:rPr>
        <w:t>主</w:t>
      </w:r>
      <w:r w:rsidR="0042190C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A92E12">
        <w:rPr>
          <w:rFonts w:ascii="仿宋" w:eastAsia="仿宋" w:hAnsi="仿宋" w:cs="Times New Roman" w:hint="eastAsia"/>
          <w:sz w:val="32"/>
          <w:szCs w:val="32"/>
        </w:rPr>
        <w:t xml:space="preserve"> 编</w:t>
      </w:r>
      <w:r w:rsidRPr="00A92E12">
        <w:rPr>
          <w:rFonts w:ascii="仿宋" w:eastAsia="仿宋" w:hAnsi="仿宋" w:cs="Times New Roman"/>
          <w:sz w:val="32"/>
          <w:szCs w:val="32"/>
        </w:rPr>
        <w:t>：</w:t>
      </w:r>
      <w:r>
        <w:rPr>
          <w:rFonts w:ascii="仿宋" w:eastAsia="仿宋" w:hAnsi="仿宋" w:cs="Times New Roman" w:hint="eastAsia"/>
          <w:sz w:val="32"/>
          <w:szCs w:val="32"/>
        </w:rPr>
        <w:t>刘</w:t>
      </w:r>
      <w:r w:rsidR="0042190C">
        <w:rPr>
          <w:rFonts w:ascii="仿宋" w:eastAsia="仿宋" w:hAnsi="仿宋" w:cs="Times New Roman" w:hint="eastAsia"/>
          <w:sz w:val="32"/>
          <w:szCs w:val="32"/>
        </w:rPr>
        <w:t xml:space="preserve">  </w:t>
      </w:r>
      <w:r>
        <w:rPr>
          <w:rFonts w:ascii="仿宋" w:eastAsia="仿宋" w:hAnsi="仿宋" w:cs="Times New Roman" w:hint="eastAsia"/>
          <w:sz w:val="32"/>
          <w:szCs w:val="32"/>
        </w:rPr>
        <w:t>玥</w:t>
      </w:r>
      <w:r w:rsidRPr="00A92E12"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A92E12" w:rsidRPr="00A92E12" w:rsidRDefault="00A92E12" w:rsidP="00A92E12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92E12">
        <w:rPr>
          <w:rFonts w:ascii="仿宋" w:eastAsia="仿宋" w:hAnsi="仿宋" w:cs="Times New Roman" w:hint="eastAsia"/>
          <w:sz w:val="32"/>
          <w:szCs w:val="32"/>
        </w:rPr>
        <w:t>副</w:t>
      </w:r>
      <w:r w:rsidRPr="00A92E12">
        <w:rPr>
          <w:rFonts w:ascii="仿宋" w:eastAsia="仿宋" w:hAnsi="仿宋" w:cs="Times New Roman"/>
          <w:sz w:val="32"/>
          <w:szCs w:val="32"/>
        </w:rPr>
        <w:t>主编:</w:t>
      </w:r>
      <w:r w:rsidR="0042190C">
        <w:rPr>
          <w:rFonts w:ascii="Calibri" w:eastAsia="仿宋" w:hAnsi="Calibri" w:cs="Calibri" w:hint="eastAsia"/>
          <w:sz w:val="32"/>
          <w:szCs w:val="32"/>
        </w:rPr>
        <w:t xml:space="preserve"> </w:t>
      </w:r>
      <w:r>
        <w:rPr>
          <w:rFonts w:ascii="Calibri" w:eastAsia="仿宋" w:hAnsi="Calibri" w:cs="Calibri" w:hint="eastAsia"/>
          <w:sz w:val="32"/>
          <w:szCs w:val="32"/>
        </w:rPr>
        <w:t>师</w:t>
      </w:r>
      <w:r w:rsidR="0042190C">
        <w:rPr>
          <w:rFonts w:ascii="Calibri" w:eastAsia="仿宋" w:hAnsi="Calibri" w:cs="Calibri" w:hint="eastAsia"/>
          <w:sz w:val="32"/>
          <w:szCs w:val="32"/>
        </w:rPr>
        <w:t xml:space="preserve">  </w:t>
      </w:r>
      <w:proofErr w:type="gramStart"/>
      <w:r>
        <w:rPr>
          <w:rFonts w:ascii="Calibri" w:eastAsia="仿宋" w:hAnsi="Calibri" w:cs="Calibri" w:hint="eastAsia"/>
          <w:sz w:val="32"/>
          <w:szCs w:val="32"/>
        </w:rPr>
        <w:t>锋</w:t>
      </w:r>
      <w:proofErr w:type="gramEnd"/>
      <w:r>
        <w:rPr>
          <w:rFonts w:ascii="Calibri" w:eastAsia="仿宋" w:hAnsi="Calibri" w:cs="Calibri" w:hint="eastAsia"/>
          <w:sz w:val="32"/>
          <w:szCs w:val="32"/>
        </w:rPr>
        <w:t xml:space="preserve"> </w:t>
      </w:r>
      <w:r w:rsidR="0042190C">
        <w:rPr>
          <w:rFonts w:ascii="Calibri" w:eastAsia="仿宋" w:hAnsi="Calibri" w:cs="Calibri" w:hint="eastAsia"/>
          <w:sz w:val="32"/>
          <w:szCs w:val="32"/>
        </w:rPr>
        <w:t xml:space="preserve"> </w:t>
      </w:r>
      <w:r>
        <w:rPr>
          <w:rFonts w:ascii="Calibri" w:eastAsia="仿宋" w:hAnsi="Calibri" w:cs="Calibri" w:hint="eastAsia"/>
          <w:sz w:val="32"/>
          <w:szCs w:val="32"/>
        </w:rPr>
        <w:t>白茹娜</w:t>
      </w:r>
    </w:p>
    <w:p w:rsidR="00A92E12" w:rsidRPr="00A92E12" w:rsidRDefault="00A92E12" w:rsidP="0006720A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92E12">
        <w:rPr>
          <w:rFonts w:ascii="仿宋" w:eastAsia="仿宋" w:hAnsi="仿宋" w:cs="Times New Roman"/>
          <w:sz w:val="32"/>
          <w:szCs w:val="32"/>
        </w:rPr>
        <w:t>编</w:t>
      </w:r>
      <w:r w:rsidR="0042190C"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Pr="00A92E12">
        <w:rPr>
          <w:rFonts w:ascii="仿宋" w:eastAsia="仿宋" w:hAnsi="仿宋" w:cs="Times New Roman"/>
          <w:sz w:val="32"/>
          <w:szCs w:val="32"/>
        </w:rPr>
        <w:t>辑：</w:t>
      </w:r>
      <w:proofErr w:type="gramStart"/>
      <w:r w:rsidR="003A4174" w:rsidRPr="0006720A">
        <w:rPr>
          <w:rFonts w:ascii="仿宋" w:eastAsia="仿宋" w:hAnsi="仿宋" w:cs="Times New Roman"/>
          <w:sz w:val="32"/>
          <w:szCs w:val="32"/>
        </w:rPr>
        <w:t>卢颍</w:t>
      </w:r>
      <w:proofErr w:type="gramEnd"/>
      <w:r w:rsidR="003A4174" w:rsidRPr="0006720A">
        <w:rPr>
          <w:rFonts w:ascii="仿宋" w:eastAsia="仿宋" w:hAnsi="仿宋" w:cs="Times New Roman"/>
          <w:sz w:val="32"/>
          <w:szCs w:val="32"/>
        </w:rPr>
        <w:t>中</w:t>
      </w:r>
      <w:r w:rsidR="003A4174"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Pr="00A92E12">
        <w:rPr>
          <w:rFonts w:ascii="仿宋" w:eastAsia="仿宋" w:hAnsi="仿宋" w:cs="Times New Roman" w:hint="eastAsia"/>
          <w:sz w:val="32"/>
          <w:szCs w:val="32"/>
        </w:rPr>
        <w:t>周凯强</w:t>
      </w:r>
      <w:r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Pr="00A92E12">
        <w:rPr>
          <w:rFonts w:ascii="仿宋" w:eastAsia="仿宋" w:hAnsi="仿宋" w:cs="Times New Roman" w:hint="eastAsia"/>
          <w:sz w:val="32"/>
          <w:szCs w:val="32"/>
        </w:rPr>
        <w:t>赵</w:t>
      </w:r>
      <w:r w:rsidRPr="00A92E12">
        <w:rPr>
          <w:rFonts w:ascii="仿宋" w:eastAsia="仿宋" w:hAnsi="仿宋" w:cs="Times New Roman"/>
          <w:sz w:val="32"/>
          <w:szCs w:val="32"/>
        </w:rPr>
        <w:t>艳伟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A92E12" w:rsidRPr="00A92E12" w:rsidRDefault="00A92E12" w:rsidP="00A92E12">
      <w:pPr>
        <w:spacing w:line="57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A92E12">
        <w:rPr>
          <w:rFonts w:ascii="黑体" w:eastAsia="黑体" w:hAnsi="黑体" w:cs="Times New Roman"/>
          <w:sz w:val="32"/>
          <w:szCs w:val="32"/>
        </w:rPr>
        <w:t>三、栏目设置</w:t>
      </w:r>
    </w:p>
    <w:p w:rsidR="00A92E12" w:rsidRPr="00A92E12" w:rsidRDefault="00A92E12" w:rsidP="00A92E12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1</w:t>
      </w:r>
      <w:r w:rsidR="003A4174">
        <w:rPr>
          <w:rFonts w:ascii="仿宋" w:eastAsia="仿宋" w:hAnsi="仿宋" w:cs="Times New Roman" w:hint="eastAsia"/>
          <w:sz w:val="32"/>
          <w:szCs w:val="32"/>
        </w:rPr>
        <w:t>.</w:t>
      </w:r>
      <w:r w:rsidRPr="00A92E12">
        <w:rPr>
          <w:rFonts w:ascii="仿宋" w:eastAsia="仿宋" w:hAnsi="仿宋" w:cs="Times New Roman"/>
          <w:sz w:val="32"/>
          <w:szCs w:val="32"/>
        </w:rPr>
        <w:t>刊首寄语：紧扣本期主题，围绕</w:t>
      </w:r>
      <w:r w:rsidRPr="00A92E12">
        <w:rPr>
          <w:rFonts w:ascii="仿宋" w:eastAsia="仿宋" w:hAnsi="仿宋" w:cs="Times New Roman" w:hint="eastAsia"/>
          <w:sz w:val="32"/>
          <w:szCs w:val="32"/>
        </w:rPr>
        <w:t>律师行</w:t>
      </w:r>
      <w:r w:rsidRPr="00A92E12">
        <w:rPr>
          <w:rFonts w:ascii="仿宋" w:eastAsia="仿宋" w:hAnsi="仿宋" w:cs="Times New Roman"/>
          <w:sz w:val="32"/>
          <w:szCs w:val="32"/>
        </w:rPr>
        <w:t>业</w:t>
      </w:r>
      <w:r w:rsidR="00B7246E">
        <w:rPr>
          <w:rFonts w:ascii="仿宋" w:eastAsia="仿宋" w:hAnsi="仿宋" w:cs="Times New Roman"/>
          <w:sz w:val="32"/>
          <w:szCs w:val="32"/>
        </w:rPr>
        <w:t>发展总体思路，</w:t>
      </w:r>
      <w:r w:rsidRPr="00A92E12">
        <w:rPr>
          <w:rFonts w:ascii="仿宋" w:eastAsia="仿宋" w:hAnsi="仿宋" w:cs="Times New Roman"/>
          <w:sz w:val="32"/>
          <w:szCs w:val="32"/>
        </w:rPr>
        <w:t>富有创意的理念，对</w:t>
      </w:r>
      <w:r w:rsidRPr="00A92E12">
        <w:rPr>
          <w:rFonts w:ascii="仿宋" w:eastAsia="仿宋" w:hAnsi="仿宋" w:cs="Times New Roman" w:hint="eastAsia"/>
          <w:sz w:val="32"/>
          <w:szCs w:val="32"/>
        </w:rPr>
        <w:t>人</w:t>
      </w:r>
      <w:r w:rsidRPr="00A92E12">
        <w:rPr>
          <w:rFonts w:ascii="仿宋" w:eastAsia="仿宋" w:hAnsi="仿宋" w:cs="Times New Roman"/>
          <w:sz w:val="32"/>
          <w:szCs w:val="32"/>
        </w:rPr>
        <w:t>生价值观和核心价值理念有引导作用的精品短文。</w:t>
      </w:r>
    </w:p>
    <w:p w:rsidR="00A92E12" w:rsidRPr="00A92E12" w:rsidRDefault="00A92E12" w:rsidP="00A92E12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92E12">
        <w:rPr>
          <w:rFonts w:ascii="仿宋" w:eastAsia="仿宋" w:hAnsi="仿宋" w:cs="Times New Roman"/>
          <w:sz w:val="32"/>
          <w:szCs w:val="32"/>
        </w:rPr>
        <w:t>2</w:t>
      </w:r>
      <w:r w:rsidR="003A4174">
        <w:rPr>
          <w:rFonts w:ascii="仿宋" w:eastAsia="仿宋" w:hAnsi="仿宋" w:cs="Times New Roman" w:hint="eastAsia"/>
          <w:sz w:val="32"/>
          <w:szCs w:val="32"/>
        </w:rPr>
        <w:t>.</w:t>
      </w:r>
      <w:r w:rsidR="009661F8">
        <w:rPr>
          <w:rFonts w:ascii="仿宋" w:eastAsia="仿宋" w:hAnsi="仿宋" w:cs="Times New Roman" w:hint="eastAsia"/>
          <w:sz w:val="32"/>
          <w:szCs w:val="32"/>
        </w:rPr>
        <w:t>政</w:t>
      </w:r>
      <w:r>
        <w:rPr>
          <w:rFonts w:ascii="仿宋" w:eastAsia="仿宋" w:hAnsi="仿宋" w:cs="Times New Roman" w:hint="eastAsia"/>
          <w:sz w:val="32"/>
          <w:szCs w:val="32"/>
        </w:rPr>
        <w:t>策</w:t>
      </w:r>
      <w:r>
        <w:rPr>
          <w:rFonts w:ascii="仿宋" w:eastAsia="仿宋" w:hAnsi="仿宋" w:cs="Times New Roman"/>
          <w:sz w:val="32"/>
          <w:szCs w:val="32"/>
        </w:rPr>
        <w:t>解读</w:t>
      </w:r>
      <w:r>
        <w:rPr>
          <w:rFonts w:ascii="仿宋" w:eastAsia="仿宋" w:hAnsi="仿宋" w:cs="Times New Roman" w:hint="eastAsia"/>
          <w:sz w:val="32"/>
          <w:szCs w:val="32"/>
        </w:rPr>
        <w:t>：</w:t>
      </w:r>
      <w:r>
        <w:rPr>
          <w:rFonts w:ascii="仿宋" w:eastAsia="仿宋" w:hAnsi="仿宋" w:cs="Times New Roman"/>
          <w:sz w:val="32"/>
          <w:szCs w:val="32"/>
        </w:rPr>
        <w:t>对中央、市</w:t>
      </w:r>
      <w:r w:rsidR="003A4174"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/>
          <w:sz w:val="32"/>
          <w:szCs w:val="32"/>
        </w:rPr>
        <w:t>区关于律师行业发展、律师工作</w:t>
      </w:r>
      <w:r>
        <w:rPr>
          <w:rFonts w:ascii="仿宋" w:eastAsia="仿宋" w:hAnsi="仿宋" w:cs="Times New Roman" w:hint="eastAsia"/>
          <w:sz w:val="32"/>
          <w:szCs w:val="32"/>
        </w:rPr>
        <w:t>指引</w:t>
      </w:r>
      <w:r>
        <w:rPr>
          <w:rFonts w:ascii="仿宋" w:eastAsia="仿宋" w:hAnsi="仿宋" w:cs="Times New Roman"/>
          <w:sz w:val="32"/>
          <w:szCs w:val="32"/>
        </w:rPr>
        <w:t>等方面的</w:t>
      </w:r>
      <w:r w:rsidR="00B7246E">
        <w:rPr>
          <w:rFonts w:ascii="仿宋" w:eastAsia="仿宋" w:hAnsi="仿宋" w:cs="Times New Roman" w:hint="eastAsia"/>
          <w:sz w:val="32"/>
          <w:szCs w:val="32"/>
        </w:rPr>
        <w:t>有关</w:t>
      </w:r>
      <w:r>
        <w:rPr>
          <w:rFonts w:ascii="仿宋" w:eastAsia="仿宋" w:hAnsi="仿宋" w:cs="Times New Roman"/>
          <w:sz w:val="32"/>
          <w:szCs w:val="32"/>
        </w:rPr>
        <w:t>专家、学者、政府官员的政策解读类文章。</w:t>
      </w:r>
    </w:p>
    <w:p w:rsidR="00A92E12" w:rsidRPr="00A92E12" w:rsidRDefault="00A92E12" w:rsidP="00A92E12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92E12">
        <w:rPr>
          <w:rFonts w:ascii="仿宋" w:eastAsia="仿宋" w:hAnsi="仿宋" w:cs="Times New Roman"/>
          <w:sz w:val="32"/>
          <w:szCs w:val="32"/>
        </w:rPr>
        <w:t>3</w:t>
      </w:r>
      <w:r w:rsidR="003A4174"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实务</w:t>
      </w:r>
      <w:proofErr w:type="gramStart"/>
      <w:r>
        <w:rPr>
          <w:rFonts w:ascii="仿宋" w:eastAsia="仿宋" w:hAnsi="仿宋" w:cs="Times New Roman"/>
          <w:sz w:val="32"/>
          <w:szCs w:val="32"/>
        </w:rPr>
        <w:t>前</w:t>
      </w:r>
      <w:r w:rsidRPr="00A92E12">
        <w:rPr>
          <w:rFonts w:ascii="仿宋" w:eastAsia="仿宋" w:hAnsi="仿宋" w:cs="Times New Roman"/>
          <w:sz w:val="32"/>
          <w:szCs w:val="32"/>
        </w:rPr>
        <w:t>沿</w:t>
      </w:r>
      <w:r w:rsidRPr="00A92E12">
        <w:rPr>
          <w:rFonts w:ascii="仿宋" w:eastAsia="仿宋" w:hAnsi="仿宋" w:cs="Times New Roman" w:hint="eastAsia"/>
          <w:sz w:val="32"/>
          <w:szCs w:val="32"/>
        </w:rPr>
        <w:t>∕</w:t>
      </w:r>
      <w:proofErr w:type="gramEnd"/>
      <w:r w:rsidRPr="00A92E12">
        <w:rPr>
          <w:rFonts w:ascii="仿宋" w:eastAsia="仿宋" w:hAnsi="仿宋" w:cs="Times New Roman" w:hint="eastAsia"/>
          <w:sz w:val="32"/>
          <w:szCs w:val="32"/>
        </w:rPr>
        <w:t>热点</w:t>
      </w:r>
      <w:r w:rsidRPr="00A92E12">
        <w:rPr>
          <w:rFonts w:ascii="仿宋" w:eastAsia="仿宋" w:hAnsi="仿宋" w:cs="Times New Roman"/>
          <w:sz w:val="32"/>
          <w:szCs w:val="32"/>
        </w:rPr>
        <w:t>观察：理论研讨文章、个人学术作品、对法理、</w:t>
      </w:r>
      <w:r w:rsidRPr="00A92E12">
        <w:rPr>
          <w:rFonts w:ascii="仿宋" w:eastAsia="仿宋" w:hAnsi="仿宋" w:cs="Times New Roman" w:hint="eastAsia"/>
          <w:sz w:val="32"/>
          <w:szCs w:val="32"/>
        </w:rPr>
        <w:t>条</w:t>
      </w:r>
      <w:r w:rsidR="00B7246E">
        <w:rPr>
          <w:rFonts w:ascii="仿宋" w:eastAsia="仿宋" w:hAnsi="仿宋" w:cs="Times New Roman"/>
          <w:sz w:val="32"/>
          <w:szCs w:val="32"/>
        </w:rPr>
        <w:t>文、法律事件、</w:t>
      </w:r>
      <w:r w:rsidR="00B7246E">
        <w:rPr>
          <w:rFonts w:ascii="仿宋" w:eastAsia="仿宋" w:hAnsi="仿宋" w:cs="Times New Roman" w:hint="eastAsia"/>
          <w:sz w:val="32"/>
          <w:szCs w:val="32"/>
        </w:rPr>
        <w:t>实务</w:t>
      </w:r>
      <w:r w:rsidR="00B7246E">
        <w:rPr>
          <w:rFonts w:ascii="仿宋" w:eastAsia="仿宋" w:hAnsi="仿宋" w:cs="Times New Roman"/>
          <w:sz w:val="32"/>
          <w:szCs w:val="32"/>
        </w:rPr>
        <w:t>操作</w:t>
      </w:r>
      <w:r w:rsidRPr="00A92E12">
        <w:rPr>
          <w:rFonts w:ascii="仿宋" w:eastAsia="仿宋" w:hAnsi="仿宋" w:cs="Times New Roman"/>
          <w:sz w:val="32"/>
          <w:szCs w:val="32"/>
        </w:rPr>
        <w:t>等专业论述。</w:t>
      </w:r>
    </w:p>
    <w:p w:rsidR="00A92E12" w:rsidRPr="00A92E12" w:rsidRDefault="00A92E12" w:rsidP="00A92E12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4</w:t>
      </w:r>
      <w:r w:rsidR="003A4174">
        <w:rPr>
          <w:rFonts w:ascii="仿宋" w:eastAsia="仿宋" w:hAnsi="仿宋" w:cs="Times New Roman" w:hint="eastAsia"/>
          <w:sz w:val="32"/>
          <w:szCs w:val="32"/>
        </w:rPr>
        <w:t>.</w:t>
      </w:r>
      <w:r w:rsidR="009661F8">
        <w:rPr>
          <w:rFonts w:ascii="仿宋" w:eastAsia="仿宋" w:hAnsi="仿宋" w:cs="Times New Roman" w:hint="eastAsia"/>
          <w:sz w:val="32"/>
          <w:szCs w:val="32"/>
        </w:rPr>
        <w:t>案例</w:t>
      </w:r>
      <w:r w:rsidRPr="00A92E12">
        <w:rPr>
          <w:rFonts w:ascii="仿宋" w:eastAsia="仿宋" w:hAnsi="仿宋" w:cs="Times New Roman"/>
          <w:sz w:val="32"/>
          <w:szCs w:val="32"/>
        </w:rPr>
        <w:t>报道</w:t>
      </w:r>
      <w:r w:rsidRPr="00A92E12">
        <w:rPr>
          <w:rFonts w:ascii="仿宋" w:eastAsia="仿宋" w:hAnsi="仿宋" w:cs="Times New Roman" w:hint="eastAsia"/>
          <w:sz w:val="32"/>
          <w:szCs w:val="32"/>
        </w:rPr>
        <w:t>∕以</w:t>
      </w:r>
      <w:r w:rsidR="009661F8">
        <w:rPr>
          <w:rFonts w:ascii="仿宋" w:eastAsia="仿宋" w:hAnsi="仿宋" w:cs="Times New Roman"/>
          <w:sz w:val="32"/>
          <w:szCs w:val="32"/>
        </w:rPr>
        <w:t>案说法：</w:t>
      </w:r>
      <w:r w:rsidR="009661F8">
        <w:rPr>
          <w:rFonts w:ascii="仿宋" w:eastAsia="仿宋" w:hAnsi="仿宋" w:cs="Times New Roman" w:hint="eastAsia"/>
          <w:sz w:val="32"/>
          <w:szCs w:val="32"/>
        </w:rPr>
        <w:t>海淀</w:t>
      </w:r>
      <w:r w:rsidR="009661F8">
        <w:rPr>
          <w:rFonts w:ascii="仿宋" w:eastAsia="仿宋" w:hAnsi="仿宋" w:cs="Times New Roman"/>
          <w:sz w:val="32"/>
          <w:szCs w:val="32"/>
        </w:rPr>
        <w:t>律师</w:t>
      </w:r>
      <w:r w:rsidRPr="00A92E12">
        <w:rPr>
          <w:rFonts w:ascii="仿宋" w:eastAsia="仿宋" w:hAnsi="仿宋" w:cs="Times New Roman"/>
          <w:sz w:val="32"/>
          <w:szCs w:val="32"/>
        </w:rPr>
        <w:t>承办的代表性</w:t>
      </w:r>
      <w:r w:rsidRPr="00A92E12">
        <w:rPr>
          <w:rFonts w:ascii="仿宋" w:eastAsia="仿宋" w:hAnsi="仿宋" w:cs="Times New Roman" w:hint="eastAsia"/>
          <w:sz w:val="32"/>
          <w:szCs w:val="32"/>
        </w:rPr>
        <w:t>案</w:t>
      </w:r>
      <w:r w:rsidRPr="00A92E12">
        <w:rPr>
          <w:rFonts w:ascii="仿宋" w:eastAsia="仿宋" w:hAnsi="仿宋" w:cs="Times New Roman"/>
          <w:sz w:val="32"/>
          <w:szCs w:val="32"/>
        </w:rPr>
        <w:t>例。</w:t>
      </w:r>
    </w:p>
    <w:p w:rsidR="00A92E12" w:rsidRPr="00A92E12" w:rsidRDefault="00A92E12" w:rsidP="00A92E12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5</w:t>
      </w:r>
      <w:r w:rsidR="003A4174">
        <w:rPr>
          <w:rFonts w:ascii="仿宋" w:eastAsia="仿宋" w:hAnsi="仿宋" w:cs="Times New Roman" w:hint="eastAsia"/>
          <w:sz w:val="32"/>
          <w:szCs w:val="32"/>
        </w:rPr>
        <w:t>.</w:t>
      </w:r>
      <w:r w:rsidRPr="00A92E12">
        <w:rPr>
          <w:rFonts w:ascii="仿宋" w:eastAsia="仿宋" w:hAnsi="仿宋" w:cs="Times New Roman"/>
          <w:sz w:val="32"/>
          <w:szCs w:val="32"/>
        </w:rPr>
        <w:t>传道</w:t>
      </w:r>
      <w:r w:rsidRPr="00A92E12">
        <w:rPr>
          <w:rFonts w:ascii="仿宋" w:eastAsia="仿宋" w:hAnsi="仿宋" w:cs="Times New Roman" w:hint="eastAsia"/>
          <w:sz w:val="32"/>
          <w:szCs w:val="32"/>
        </w:rPr>
        <w:t>授业</w:t>
      </w:r>
      <w:r w:rsidRPr="00A92E12">
        <w:rPr>
          <w:rFonts w:ascii="仿宋" w:eastAsia="仿宋" w:hAnsi="仿宋" w:cs="Times New Roman"/>
          <w:sz w:val="32"/>
          <w:szCs w:val="32"/>
        </w:rPr>
        <w:t>：资深律师介绍自己工作、生活、学习等</w:t>
      </w:r>
      <w:r w:rsidRPr="00A92E12">
        <w:rPr>
          <w:rFonts w:ascii="仿宋" w:eastAsia="仿宋" w:hAnsi="仿宋" w:cs="Times New Roman" w:hint="eastAsia"/>
          <w:sz w:val="32"/>
          <w:szCs w:val="32"/>
        </w:rPr>
        <w:t>经历</w:t>
      </w:r>
      <w:r w:rsidRPr="00A92E12">
        <w:rPr>
          <w:rFonts w:ascii="仿宋" w:eastAsia="仿宋" w:hAnsi="仿宋" w:cs="Times New Roman"/>
          <w:sz w:val="32"/>
          <w:szCs w:val="32"/>
        </w:rPr>
        <w:t>，传授执业技巧、办</w:t>
      </w:r>
      <w:r w:rsidRPr="00A92E12">
        <w:rPr>
          <w:rFonts w:ascii="仿宋" w:eastAsia="仿宋" w:hAnsi="仿宋" w:cs="Times New Roman" w:hint="eastAsia"/>
          <w:sz w:val="32"/>
          <w:szCs w:val="32"/>
        </w:rPr>
        <w:t>案</w:t>
      </w:r>
      <w:r w:rsidRPr="00A92E12">
        <w:rPr>
          <w:rFonts w:ascii="仿宋" w:eastAsia="仿宋" w:hAnsi="仿宋" w:cs="Times New Roman"/>
          <w:sz w:val="32"/>
          <w:szCs w:val="32"/>
        </w:rPr>
        <w:t>技巧</w:t>
      </w:r>
      <w:r w:rsidRPr="00A92E12">
        <w:rPr>
          <w:rFonts w:ascii="仿宋" w:eastAsia="仿宋" w:hAnsi="仿宋" w:cs="Times New Roman" w:hint="eastAsia"/>
          <w:sz w:val="32"/>
          <w:szCs w:val="32"/>
        </w:rPr>
        <w:t>、开拓</w:t>
      </w:r>
      <w:r w:rsidRPr="00A92E12">
        <w:rPr>
          <w:rFonts w:ascii="仿宋" w:eastAsia="仿宋" w:hAnsi="仿宋" w:cs="Times New Roman"/>
          <w:sz w:val="32"/>
          <w:szCs w:val="32"/>
        </w:rPr>
        <w:t>业务</w:t>
      </w:r>
      <w:r w:rsidRPr="00A92E12">
        <w:rPr>
          <w:rFonts w:ascii="仿宋" w:eastAsia="仿宋" w:hAnsi="仿宋" w:cs="Times New Roman" w:hint="eastAsia"/>
          <w:sz w:val="32"/>
          <w:szCs w:val="32"/>
        </w:rPr>
        <w:t>等</w:t>
      </w:r>
      <w:r w:rsidRPr="00A92E12">
        <w:rPr>
          <w:rFonts w:ascii="仿宋" w:eastAsia="仿宋" w:hAnsi="仿宋" w:cs="Times New Roman"/>
          <w:sz w:val="32"/>
          <w:szCs w:val="32"/>
        </w:rPr>
        <w:t>能力</w:t>
      </w:r>
      <w:r w:rsidRPr="00A92E12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A92E12" w:rsidRPr="00A92E12" w:rsidRDefault="00A92E12" w:rsidP="00A92E12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6</w:t>
      </w:r>
      <w:r w:rsidR="003A4174">
        <w:rPr>
          <w:rFonts w:ascii="仿宋" w:eastAsia="仿宋" w:hAnsi="仿宋" w:cs="Times New Roman" w:hint="eastAsia"/>
          <w:sz w:val="32"/>
          <w:szCs w:val="32"/>
        </w:rPr>
        <w:t>.</w:t>
      </w:r>
      <w:r w:rsidRPr="00A92E12">
        <w:rPr>
          <w:rFonts w:ascii="仿宋" w:eastAsia="仿宋" w:hAnsi="仿宋" w:cs="Times New Roman" w:hint="eastAsia"/>
          <w:sz w:val="32"/>
          <w:szCs w:val="32"/>
        </w:rPr>
        <w:t>圆桌访谈∕人</w:t>
      </w:r>
      <w:r w:rsidRPr="00A92E12">
        <w:rPr>
          <w:rFonts w:ascii="仿宋" w:eastAsia="仿宋" w:hAnsi="仿宋" w:cs="Times New Roman"/>
          <w:sz w:val="32"/>
          <w:szCs w:val="32"/>
        </w:rPr>
        <w:t>物专访：律师、法官、</w:t>
      </w:r>
      <w:r w:rsidRPr="00A92E12">
        <w:rPr>
          <w:rFonts w:ascii="仿宋" w:eastAsia="仿宋" w:hAnsi="仿宋" w:cs="Times New Roman" w:hint="eastAsia"/>
          <w:sz w:val="32"/>
          <w:szCs w:val="32"/>
        </w:rPr>
        <w:t>检察官</w:t>
      </w:r>
      <w:r w:rsidRPr="00A92E12">
        <w:rPr>
          <w:rFonts w:ascii="仿宋" w:eastAsia="仿宋" w:hAnsi="仿宋" w:cs="Times New Roman"/>
          <w:sz w:val="32"/>
          <w:szCs w:val="32"/>
        </w:rPr>
        <w:t>等人物专访。</w:t>
      </w:r>
    </w:p>
    <w:p w:rsidR="00A92E12" w:rsidRDefault="00A92E12" w:rsidP="00A92E12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7</w:t>
      </w:r>
      <w:r w:rsidR="003A4174">
        <w:rPr>
          <w:rFonts w:ascii="仿宋" w:eastAsia="仿宋" w:hAnsi="仿宋" w:cs="Times New Roman" w:hint="eastAsia"/>
          <w:sz w:val="32"/>
          <w:szCs w:val="32"/>
        </w:rPr>
        <w:t>.</w:t>
      </w:r>
      <w:r w:rsidRPr="00A92E12">
        <w:rPr>
          <w:rFonts w:ascii="仿宋" w:eastAsia="仿宋" w:hAnsi="仿宋" w:cs="Times New Roman" w:hint="eastAsia"/>
          <w:sz w:val="32"/>
          <w:szCs w:val="32"/>
        </w:rPr>
        <w:t>朝花夕拾∕律师</w:t>
      </w:r>
      <w:r w:rsidRPr="00A92E12">
        <w:rPr>
          <w:rFonts w:ascii="仿宋" w:eastAsia="仿宋" w:hAnsi="仿宋" w:cs="Times New Roman"/>
          <w:sz w:val="32"/>
          <w:szCs w:val="32"/>
        </w:rPr>
        <w:t>文摘</w:t>
      </w:r>
      <w:r w:rsidRPr="00A92E12">
        <w:rPr>
          <w:rFonts w:ascii="仿宋" w:eastAsia="仿宋" w:hAnsi="仿宋" w:cs="Times New Roman" w:hint="eastAsia"/>
          <w:sz w:val="32"/>
          <w:szCs w:val="32"/>
        </w:rPr>
        <w:t>∕法律</w:t>
      </w:r>
      <w:r w:rsidRPr="00A92E12">
        <w:rPr>
          <w:rFonts w:ascii="仿宋" w:eastAsia="仿宋" w:hAnsi="仿宋" w:cs="Times New Roman"/>
          <w:sz w:val="32"/>
          <w:szCs w:val="32"/>
        </w:rPr>
        <w:t>人生：工作感</w:t>
      </w:r>
      <w:r w:rsidRPr="00A92E12">
        <w:rPr>
          <w:rFonts w:ascii="仿宋" w:eastAsia="仿宋" w:hAnsi="仿宋" w:cs="Times New Roman" w:hint="eastAsia"/>
          <w:sz w:val="32"/>
          <w:szCs w:val="32"/>
        </w:rPr>
        <w:t>悟</w:t>
      </w:r>
      <w:r w:rsidRPr="00A92E12">
        <w:rPr>
          <w:rFonts w:ascii="仿宋" w:eastAsia="仿宋" w:hAnsi="仿宋" w:cs="Times New Roman"/>
          <w:sz w:val="32"/>
          <w:szCs w:val="32"/>
        </w:rPr>
        <w:t>、生活体会、散文诗歌、</w:t>
      </w:r>
      <w:r w:rsidRPr="00A92E12">
        <w:rPr>
          <w:rFonts w:ascii="仿宋" w:eastAsia="仿宋" w:hAnsi="仿宋" w:cs="Times New Roman" w:hint="eastAsia"/>
          <w:sz w:val="32"/>
          <w:szCs w:val="32"/>
        </w:rPr>
        <w:t>随</w:t>
      </w:r>
      <w:r w:rsidRPr="00A92E12">
        <w:rPr>
          <w:rFonts w:ascii="仿宋" w:eastAsia="仿宋" w:hAnsi="仿宋" w:cs="Times New Roman"/>
          <w:sz w:val="32"/>
          <w:szCs w:val="32"/>
        </w:rPr>
        <w:t>笔</w:t>
      </w:r>
      <w:r w:rsidRPr="00A92E12">
        <w:rPr>
          <w:rFonts w:ascii="仿宋" w:eastAsia="仿宋" w:hAnsi="仿宋" w:cs="Times New Roman" w:hint="eastAsia"/>
          <w:sz w:val="32"/>
          <w:szCs w:val="32"/>
        </w:rPr>
        <w:t>游</w:t>
      </w:r>
      <w:r w:rsidRPr="00A92E12">
        <w:rPr>
          <w:rFonts w:ascii="仿宋" w:eastAsia="仿宋" w:hAnsi="仿宋" w:cs="Times New Roman"/>
          <w:sz w:val="32"/>
          <w:szCs w:val="32"/>
        </w:rPr>
        <w:t>记等反映律师文化生活特色等。</w:t>
      </w:r>
    </w:p>
    <w:p w:rsidR="00B7246E" w:rsidRDefault="00A92E12" w:rsidP="00B7246E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8</w:t>
      </w:r>
      <w:r w:rsidR="003A4174">
        <w:rPr>
          <w:rFonts w:ascii="仿宋" w:eastAsia="仿宋" w:hAnsi="仿宋" w:cs="Times New Roman" w:hint="eastAsia"/>
          <w:sz w:val="32"/>
          <w:szCs w:val="32"/>
        </w:rPr>
        <w:t>.</w:t>
      </w:r>
      <w:r w:rsidR="00B7246E" w:rsidRPr="00B7246E">
        <w:rPr>
          <w:rFonts w:ascii="仿宋" w:eastAsia="仿宋" w:hAnsi="仿宋" w:cs="Times New Roman" w:hint="eastAsia"/>
          <w:sz w:val="32"/>
          <w:szCs w:val="32"/>
        </w:rPr>
        <w:t>党建争辉：律师</w:t>
      </w:r>
      <w:proofErr w:type="gramStart"/>
      <w:r w:rsidR="00B7246E" w:rsidRPr="00B7246E">
        <w:rPr>
          <w:rFonts w:ascii="仿宋" w:eastAsia="仿宋" w:hAnsi="仿宋" w:cs="Times New Roman" w:hint="eastAsia"/>
          <w:sz w:val="32"/>
          <w:szCs w:val="32"/>
        </w:rPr>
        <w:t>行业</w:t>
      </w:r>
      <w:r w:rsidR="00B7246E" w:rsidRPr="00B7246E">
        <w:rPr>
          <w:rFonts w:ascii="仿宋" w:eastAsia="仿宋" w:hAnsi="仿宋" w:cs="Times New Roman"/>
          <w:sz w:val="32"/>
          <w:szCs w:val="32"/>
        </w:rPr>
        <w:t>党建</w:t>
      </w:r>
      <w:proofErr w:type="gramEnd"/>
      <w:r w:rsidR="00B7246E" w:rsidRPr="00B7246E">
        <w:rPr>
          <w:rFonts w:ascii="仿宋" w:eastAsia="仿宋" w:hAnsi="仿宋" w:cs="Times New Roman"/>
          <w:sz w:val="32"/>
          <w:szCs w:val="32"/>
        </w:rPr>
        <w:t>的工作成果、典型介绍。</w:t>
      </w:r>
    </w:p>
    <w:p w:rsidR="00A92E12" w:rsidRPr="00A92E12" w:rsidRDefault="00B7246E" w:rsidP="00B7246E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9</w:t>
      </w:r>
      <w:r w:rsidR="003A4174">
        <w:rPr>
          <w:rFonts w:ascii="仿宋" w:eastAsia="仿宋" w:hAnsi="仿宋" w:cs="Times New Roman" w:hint="eastAsia"/>
          <w:sz w:val="32"/>
          <w:szCs w:val="32"/>
        </w:rPr>
        <w:t>.</w:t>
      </w:r>
      <w:r w:rsidR="00A92E12" w:rsidRPr="00A92E12">
        <w:rPr>
          <w:rFonts w:ascii="仿宋" w:eastAsia="仿宋" w:hAnsi="仿宋" w:cs="Times New Roman"/>
          <w:sz w:val="32"/>
          <w:szCs w:val="32"/>
        </w:rPr>
        <w:t>文艺</w:t>
      </w:r>
      <w:r w:rsidR="00A92E12" w:rsidRPr="00A92E12">
        <w:rPr>
          <w:rFonts w:ascii="仿宋" w:eastAsia="仿宋" w:hAnsi="仿宋" w:cs="Times New Roman" w:hint="eastAsia"/>
          <w:sz w:val="32"/>
          <w:szCs w:val="32"/>
        </w:rPr>
        <w:t>之窗∕</w:t>
      </w:r>
      <w:proofErr w:type="gramStart"/>
      <w:r w:rsidR="00A92E12" w:rsidRPr="00A92E12">
        <w:rPr>
          <w:rFonts w:ascii="仿宋" w:eastAsia="仿宋" w:hAnsi="仿宋" w:cs="Times New Roman" w:hint="eastAsia"/>
          <w:sz w:val="32"/>
          <w:szCs w:val="32"/>
        </w:rPr>
        <w:t>海律</w:t>
      </w:r>
      <w:r>
        <w:rPr>
          <w:rFonts w:ascii="仿宋" w:eastAsia="仿宋" w:hAnsi="仿宋" w:cs="Times New Roman" w:hint="eastAsia"/>
          <w:sz w:val="32"/>
          <w:szCs w:val="32"/>
        </w:rPr>
        <w:t>风采</w:t>
      </w:r>
      <w:proofErr w:type="gramEnd"/>
      <w:r w:rsidR="00A92E12" w:rsidRPr="00A92E12">
        <w:rPr>
          <w:rFonts w:ascii="仿宋" w:eastAsia="仿宋" w:hAnsi="仿宋" w:cs="Times New Roman"/>
          <w:sz w:val="32"/>
          <w:szCs w:val="32"/>
        </w:rPr>
        <w:t>：</w:t>
      </w:r>
      <w:r>
        <w:rPr>
          <w:rFonts w:ascii="仿宋" w:eastAsia="仿宋" w:hAnsi="仿宋" w:cs="Times New Roman" w:hint="eastAsia"/>
          <w:sz w:val="32"/>
          <w:szCs w:val="32"/>
        </w:rPr>
        <w:t>海淀律师</w:t>
      </w:r>
      <w:r>
        <w:rPr>
          <w:rFonts w:ascii="仿宋" w:eastAsia="仿宋" w:hAnsi="仿宋" w:cs="Times New Roman"/>
          <w:sz w:val="32"/>
          <w:szCs w:val="32"/>
        </w:rPr>
        <w:t>的</w:t>
      </w:r>
      <w:r w:rsidR="00A92E12" w:rsidRPr="00A92E12">
        <w:rPr>
          <w:rFonts w:ascii="仿宋" w:eastAsia="仿宋" w:hAnsi="仿宋" w:cs="Times New Roman"/>
          <w:sz w:val="32"/>
          <w:szCs w:val="32"/>
        </w:rPr>
        <w:t>摄影、绘画、</w:t>
      </w:r>
      <w:r>
        <w:rPr>
          <w:rFonts w:ascii="仿宋" w:eastAsia="仿宋" w:hAnsi="仿宋" w:cs="Times New Roman" w:hint="eastAsia"/>
          <w:sz w:val="32"/>
          <w:szCs w:val="32"/>
        </w:rPr>
        <w:t>书法</w:t>
      </w:r>
      <w:r>
        <w:rPr>
          <w:rFonts w:ascii="仿宋" w:eastAsia="仿宋" w:hAnsi="仿宋" w:cs="Times New Roman"/>
          <w:sz w:val="32"/>
          <w:szCs w:val="32"/>
        </w:rPr>
        <w:t>等作品</w:t>
      </w:r>
      <w:r>
        <w:rPr>
          <w:rFonts w:ascii="仿宋" w:eastAsia="仿宋" w:hAnsi="仿宋" w:cs="Times New Roman" w:hint="eastAsia"/>
          <w:sz w:val="32"/>
          <w:szCs w:val="32"/>
        </w:rPr>
        <w:t>展示</w:t>
      </w:r>
      <w:r w:rsidR="00A92E12" w:rsidRPr="00A92E12">
        <w:rPr>
          <w:rFonts w:ascii="仿宋" w:eastAsia="仿宋" w:hAnsi="仿宋" w:cs="Times New Roman"/>
          <w:sz w:val="32"/>
          <w:szCs w:val="32"/>
        </w:rPr>
        <w:t>。</w:t>
      </w:r>
    </w:p>
    <w:p w:rsidR="00A92E12" w:rsidRPr="00A92E12" w:rsidRDefault="00B7246E" w:rsidP="00A92E12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10</w:t>
      </w:r>
      <w:r w:rsidR="003A4174">
        <w:rPr>
          <w:rFonts w:ascii="仿宋" w:eastAsia="仿宋" w:hAnsi="仿宋" w:cs="Times New Roman" w:hint="eastAsia"/>
          <w:sz w:val="32"/>
          <w:szCs w:val="32"/>
        </w:rPr>
        <w:t>.</w:t>
      </w:r>
      <w:r w:rsidR="00A92E12" w:rsidRPr="00A92E12">
        <w:rPr>
          <w:rFonts w:ascii="仿宋" w:eastAsia="仿宋" w:hAnsi="仿宋" w:cs="Times New Roman"/>
          <w:sz w:val="32"/>
          <w:szCs w:val="32"/>
        </w:rPr>
        <w:t>新</w:t>
      </w:r>
      <w:r w:rsidR="00A92E12" w:rsidRPr="00A92E12">
        <w:rPr>
          <w:rFonts w:ascii="仿宋" w:eastAsia="仿宋" w:hAnsi="仿宋" w:cs="Times New Roman" w:hint="eastAsia"/>
          <w:sz w:val="32"/>
          <w:szCs w:val="32"/>
        </w:rPr>
        <w:t>法</w:t>
      </w:r>
      <w:r w:rsidR="00A92E12" w:rsidRPr="00A92E12">
        <w:rPr>
          <w:rFonts w:ascii="仿宋" w:eastAsia="仿宋" w:hAnsi="仿宋" w:cs="Times New Roman"/>
          <w:sz w:val="32"/>
          <w:szCs w:val="32"/>
        </w:rPr>
        <w:t>速递：最新立法、修法</w:t>
      </w:r>
      <w:r w:rsidR="00A92E12" w:rsidRPr="00A92E12">
        <w:rPr>
          <w:rFonts w:ascii="仿宋" w:eastAsia="仿宋" w:hAnsi="仿宋" w:cs="Times New Roman" w:hint="eastAsia"/>
          <w:sz w:val="32"/>
          <w:szCs w:val="32"/>
        </w:rPr>
        <w:t>资讯等</w:t>
      </w:r>
      <w:r w:rsidR="00A92E12" w:rsidRPr="00A92E12">
        <w:rPr>
          <w:rFonts w:ascii="仿宋" w:eastAsia="仿宋" w:hAnsi="仿宋" w:cs="Times New Roman"/>
          <w:sz w:val="32"/>
          <w:szCs w:val="32"/>
        </w:rPr>
        <w:t>。</w:t>
      </w:r>
    </w:p>
    <w:p w:rsidR="00A92E12" w:rsidRPr="00A92E12" w:rsidRDefault="00A92E12" w:rsidP="00A92E12">
      <w:pPr>
        <w:spacing w:line="57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A92E12">
        <w:rPr>
          <w:rFonts w:ascii="黑体" w:eastAsia="黑体" w:hAnsi="黑体" w:cs="Times New Roman"/>
          <w:sz w:val="32"/>
          <w:szCs w:val="32"/>
        </w:rPr>
        <w:t>四、刊物</w:t>
      </w:r>
      <w:r>
        <w:rPr>
          <w:rFonts w:ascii="黑体" w:eastAsia="黑体" w:hAnsi="黑体" w:cs="Times New Roman" w:hint="eastAsia"/>
          <w:sz w:val="32"/>
          <w:szCs w:val="32"/>
        </w:rPr>
        <w:t>发送</w:t>
      </w:r>
      <w:r>
        <w:rPr>
          <w:rFonts w:ascii="黑体" w:eastAsia="黑体" w:hAnsi="黑体" w:cs="Times New Roman"/>
          <w:sz w:val="32"/>
          <w:szCs w:val="32"/>
        </w:rPr>
        <w:t>范围及周期</w:t>
      </w:r>
    </w:p>
    <w:p w:rsidR="00A92E12" w:rsidRPr="00A92E12" w:rsidRDefault="00A92E12" w:rsidP="00A92E12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92E12">
        <w:rPr>
          <w:rFonts w:ascii="仿宋" w:eastAsia="仿宋" w:hAnsi="仿宋" w:cs="Times New Roman"/>
          <w:sz w:val="32"/>
          <w:szCs w:val="32"/>
        </w:rPr>
        <w:t>本刊为内部刊物，作为</w:t>
      </w:r>
      <w:r w:rsidRPr="00A92E12">
        <w:rPr>
          <w:rFonts w:ascii="仿宋" w:eastAsia="仿宋" w:hAnsi="仿宋" w:cs="Times New Roman" w:hint="eastAsia"/>
          <w:sz w:val="32"/>
          <w:szCs w:val="32"/>
        </w:rPr>
        <w:t>海淀</w:t>
      </w:r>
      <w:r w:rsidRPr="00A92E12">
        <w:rPr>
          <w:rFonts w:ascii="仿宋" w:eastAsia="仿宋" w:hAnsi="仿宋" w:cs="Times New Roman"/>
          <w:sz w:val="32"/>
          <w:szCs w:val="32"/>
        </w:rPr>
        <w:t>区</w:t>
      </w:r>
      <w:r w:rsidRPr="00A92E12">
        <w:rPr>
          <w:rFonts w:ascii="仿宋" w:eastAsia="仿宋" w:hAnsi="仿宋" w:cs="Times New Roman" w:hint="eastAsia"/>
          <w:sz w:val="32"/>
          <w:szCs w:val="32"/>
        </w:rPr>
        <w:t>司法</w:t>
      </w:r>
      <w:r w:rsidRPr="00A92E12">
        <w:rPr>
          <w:rFonts w:ascii="仿宋" w:eastAsia="仿宋" w:hAnsi="仿宋" w:cs="Times New Roman"/>
          <w:sz w:val="32"/>
          <w:szCs w:val="32"/>
        </w:rPr>
        <w:t>局</w:t>
      </w:r>
      <w:r w:rsidRPr="00A92E12">
        <w:rPr>
          <w:rFonts w:ascii="仿宋" w:eastAsia="仿宋" w:hAnsi="仿宋" w:cs="Times New Roman" w:hint="eastAsia"/>
          <w:sz w:val="32"/>
          <w:szCs w:val="32"/>
        </w:rPr>
        <w:t>和区</w:t>
      </w:r>
      <w:r w:rsidRPr="00A92E12">
        <w:rPr>
          <w:rFonts w:ascii="仿宋" w:eastAsia="仿宋" w:hAnsi="仿宋" w:cs="Times New Roman"/>
          <w:sz w:val="32"/>
          <w:szCs w:val="32"/>
        </w:rPr>
        <w:t>律师协会对内、对外免费交流的主题宣传材料。结合</w:t>
      </w:r>
      <w:r w:rsidRPr="00A92E12">
        <w:rPr>
          <w:rFonts w:ascii="仿宋" w:eastAsia="仿宋" w:hAnsi="仿宋" w:cs="Times New Roman" w:hint="eastAsia"/>
          <w:sz w:val="32"/>
          <w:szCs w:val="32"/>
        </w:rPr>
        <w:t>海淀</w:t>
      </w:r>
      <w:r w:rsidR="00743CDE">
        <w:rPr>
          <w:rFonts w:ascii="仿宋" w:eastAsia="仿宋" w:hAnsi="仿宋" w:cs="Times New Roman" w:hint="eastAsia"/>
          <w:sz w:val="32"/>
          <w:szCs w:val="32"/>
        </w:rPr>
        <w:t>区</w:t>
      </w:r>
      <w:r w:rsidR="00743CDE">
        <w:rPr>
          <w:rFonts w:ascii="仿宋" w:eastAsia="仿宋" w:hAnsi="仿宋" w:cs="Times New Roman"/>
          <w:sz w:val="32"/>
          <w:szCs w:val="32"/>
        </w:rPr>
        <w:t>的</w:t>
      </w:r>
      <w:r w:rsidRPr="00A92E12">
        <w:rPr>
          <w:rFonts w:ascii="仿宋" w:eastAsia="仿宋" w:hAnsi="仿宋" w:cs="Times New Roman"/>
          <w:sz w:val="32"/>
          <w:szCs w:val="32"/>
        </w:rPr>
        <w:t>工作实际，拟定编排为</w:t>
      </w:r>
      <w:r w:rsidRPr="00A92E12">
        <w:rPr>
          <w:rFonts w:ascii="仿宋" w:eastAsia="仿宋" w:hAnsi="仿宋" w:cs="Times New Roman" w:hint="eastAsia"/>
          <w:sz w:val="32"/>
          <w:szCs w:val="32"/>
        </w:rPr>
        <w:t>季</w:t>
      </w:r>
      <w:r w:rsidRPr="00A92E12">
        <w:rPr>
          <w:rFonts w:ascii="仿宋" w:eastAsia="仿宋" w:hAnsi="仿宋" w:cs="Times New Roman"/>
          <w:sz w:val="32"/>
          <w:szCs w:val="32"/>
        </w:rPr>
        <w:t>刊。</w:t>
      </w:r>
    </w:p>
    <w:p w:rsidR="00A92E12" w:rsidRPr="00A92E12" w:rsidRDefault="00A92E12" w:rsidP="00A92E12">
      <w:pPr>
        <w:spacing w:line="57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A92E12">
        <w:rPr>
          <w:rFonts w:ascii="黑体" w:eastAsia="黑体" w:hAnsi="黑体" w:cs="Times New Roman"/>
          <w:sz w:val="32"/>
          <w:szCs w:val="32"/>
        </w:rPr>
        <w:t>五、组稿、编辑、出版、发行</w:t>
      </w:r>
    </w:p>
    <w:p w:rsidR="00A92E12" w:rsidRPr="00A92E12" w:rsidRDefault="00A92E12" w:rsidP="00A92E12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92E12">
        <w:rPr>
          <w:rFonts w:ascii="仿宋" w:eastAsia="仿宋" w:hAnsi="仿宋" w:cs="Times New Roman"/>
          <w:sz w:val="32"/>
          <w:szCs w:val="32"/>
        </w:rPr>
        <w:lastRenderedPageBreak/>
        <w:t>1</w:t>
      </w:r>
      <w:r w:rsidRPr="00A92E12">
        <w:rPr>
          <w:rFonts w:ascii="仿宋" w:eastAsia="仿宋" w:hAnsi="仿宋" w:cs="Times New Roman" w:hint="eastAsia"/>
          <w:sz w:val="32"/>
          <w:szCs w:val="32"/>
        </w:rPr>
        <w:t>.</w:t>
      </w:r>
      <w:r w:rsidRPr="00A92E12">
        <w:rPr>
          <w:rFonts w:ascii="仿宋" w:eastAsia="仿宋" w:hAnsi="仿宋" w:cs="Times New Roman"/>
          <w:sz w:val="32"/>
          <w:szCs w:val="32"/>
        </w:rPr>
        <w:t>组稿</w:t>
      </w:r>
    </w:p>
    <w:p w:rsidR="00A92E12" w:rsidRPr="00A92E12" w:rsidRDefault="00A92E12" w:rsidP="00A92E12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92E12">
        <w:rPr>
          <w:rFonts w:ascii="仿宋" w:eastAsia="仿宋" w:hAnsi="仿宋" w:cs="Times New Roman"/>
          <w:sz w:val="32"/>
          <w:szCs w:val="32"/>
        </w:rPr>
        <w:t>（1）组稿工作由《</w:t>
      </w:r>
      <w:r w:rsidRPr="00A92E12">
        <w:rPr>
          <w:rFonts w:ascii="仿宋" w:eastAsia="仿宋" w:hAnsi="仿宋" w:cs="Times New Roman" w:hint="eastAsia"/>
          <w:sz w:val="32"/>
          <w:szCs w:val="32"/>
        </w:rPr>
        <w:t>海淀律师</w:t>
      </w:r>
      <w:r w:rsidRPr="00A92E12">
        <w:rPr>
          <w:rFonts w:ascii="仿宋" w:eastAsia="仿宋" w:hAnsi="仿宋" w:cs="Times New Roman"/>
          <w:sz w:val="32"/>
          <w:szCs w:val="32"/>
        </w:rPr>
        <w:t>》编辑部负责。组稿面</w:t>
      </w:r>
      <w:r w:rsidRPr="00A92E12">
        <w:rPr>
          <w:rFonts w:ascii="仿宋" w:eastAsia="仿宋" w:hAnsi="仿宋" w:cs="Times New Roman" w:hint="eastAsia"/>
          <w:sz w:val="32"/>
          <w:szCs w:val="32"/>
        </w:rPr>
        <w:t>向海淀</w:t>
      </w:r>
      <w:r w:rsidRPr="00A92E12">
        <w:rPr>
          <w:rFonts w:ascii="仿宋" w:eastAsia="仿宋" w:hAnsi="仿宋" w:cs="Times New Roman"/>
          <w:sz w:val="32"/>
          <w:szCs w:val="32"/>
        </w:rPr>
        <w:t>律所及社会各界、友邻单位。其中，</w:t>
      </w:r>
      <w:r w:rsidRPr="00A92E12">
        <w:rPr>
          <w:rFonts w:ascii="仿宋" w:eastAsia="仿宋" w:hAnsi="仿宋" w:cs="Times New Roman" w:hint="eastAsia"/>
          <w:sz w:val="32"/>
          <w:szCs w:val="32"/>
        </w:rPr>
        <w:t>海淀</w:t>
      </w:r>
      <w:r w:rsidRPr="00A92E12">
        <w:rPr>
          <w:rFonts w:ascii="仿宋" w:eastAsia="仿宋" w:hAnsi="仿宋" w:cs="Times New Roman"/>
          <w:sz w:val="32"/>
          <w:szCs w:val="32"/>
        </w:rPr>
        <w:t>区所属</w:t>
      </w:r>
      <w:r w:rsidRPr="00A92E12">
        <w:rPr>
          <w:rFonts w:ascii="仿宋" w:eastAsia="仿宋" w:hAnsi="仿宋" w:cs="Times New Roman" w:hint="eastAsia"/>
          <w:sz w:val="32"/>
          <w:szCs w:val="32"/>
        </w:rPr>
        <w:t>律师</w:t>
      </w:r>
      <w:r w:rsidRPr="00A92E12">
        <w:rPr>
          <w:rFonts w:ascii="仿宋" w:eastAsia="仿宋" w:hAnsi="仿宋" w:cs="Times New Roman"/>
          <w:sz w:val="32"/>
          <w:szCs w:val="32"/>
        </w:rPr>
        <w:t>稿件</w:t>
      </w:r>
      <w:r>
        <w:rPr>
          <w:rFonts w:ascii="仿宋" w:eastAsia="仿宋" w:hAnsi="仿宋" w:cs="Times New Roman" w:hint="eastAsia"/>
          <w:sz w:val="32"/>
          <w:szCs w:val="32"/>
        </w:rPr>
        <w:t>至少</w:t>
      </w:r>
      <w:r w:rsidRPr="00A92E12">
        <w:rPr>
          <w:rFonts w:ascii="仿宋" w:eastAsia="仿宋" w:hAnsi="仿宋" w:cs="Times New Roman"/>
          <w:sz w:val="32"/>
          <w:szCs w:val="32"/>
        </w:rPr>
        <w:t>占全刊80%左右，其余酌情安排社会或友邻单位推荐交流优秀作品，以提高办刊质量，扩大传播影响范围。</w:t>
      </w:r>
    </w:p>
    <w:p w:rsidR="00A92E12" w:rsidRPr="00A92E12" w:rsidRDefault="00A92E12" w:rsidP="00A92E12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92E12">
        <w:rPr>
          <w:rFonts w:ascii="仿宋" w:eastAsia="仿宋" w:hAnsi="仿宋" w:cs="Times New Roman"/>
          <w:sz w:val="32"/>
          <w:szCs w:val="32"/>
        </w:rPr>
        <w:t>（2）海淀区</w:t>
      </w:r>
      <w:r w:rsidR="00743CDE">
        <w:rPr>
          <w:rFonts w:ascii="仿宋" w:eastAsia="仿宋" w:hAnsi="仿宋" w:cs="Times New Roman" w:hint="eastAsia"/>
          <w:sz w:val="32"/>
          <w:szCs w:val="32"/>
        </w:rPr>
        <w:t>各</w:t>
      </w:r>
      <w:r w:rsidRPr="00A92E12">
        <w:rPr>
          <w:rFonts w:ascii="仿宋" w:eastAsia="仿宋" w:hAnsi="仿宋" w:cs="Times New Roman"/>
          <w:sz w:val="32"/>
          <w:szCs w:val="32"/>
        </w:rPr>
        <w:t>律师事务所根据</w:t>
      </w:r>
      <w:r w:rsidR="00743CDE">
        <w:rPr>
          <w:rFonts w:ascii="仿宋" w:eastAsia="仿宋" w:hAnsi="仿宋" w:cs="Times New Roman" w:hint="eastAsia"/>
          <w:sz w:val="32"/>
          <w:szCs w:val="32"/>
        </w:rPr>
        <w:t>刊物</w:t>
      </w:r>
      <w:r w:rsidRPr="00A92E12">
        <w:rPr>
          <w:rFonts w:ascii="仿宋" w:eastAsia="仿宋" w:hAnsi="仿宋" w:cs="Times New Roman"/>
          <w:sz w:val="32"/>
          <w:szCs w:val="32"/>
        </w:rPr>
        <w:t>栏目设置情况，</w:t>
      </w:r>
      <w:r w:rsidRPr="00A92E12">
        <w:rPr>
          <w:rFonts w:ascii="仿宋" w:eastAsia="仿宋" w:hAnsi="仿宋" w:cs="Times New Roman" w:hint="eastAsia"/>
          <w:sz w:val="32"/>
          <w:szCs w:val="32"/>
        </w:rPr>
        <w:t>结合</w:t>
      </w:r>
      <w:r w:rsidRPr="00A92E12">
        <w:rPr>
          <w:rFonts w:ascii="仿宋" w:eastAsia="仿宋" w:hAnsi="仿宋" w:cs="Times New Roman"/>
          <w:sz w:val="32"/>
          <w:szCs w:val="32"/>
        </w:rPr>
        <w:t>工作实际</w:t>
      </w:r>
      <w:r w:rsidRPr="00A92E12">
        <w:rPr>
          <w:rFonts w:ascii="仿宋" w:eastAsia="仿宋" w:hAnsi="仿宋" w:cs="Times New Roman" w:hint="eastAsia"/>
          <w:sz w:val="32"/>
          <w:szCs w:val="32"/>
        </w:rPr>
        <w:t>，</w:t>
      </w:r>
      <w:r w:rsidR="00743CDE">
        <w:rPr>
          <w:rFonts w:ascii="仿宋" w:eastAsia="仿宋" w:hAnsi="仿宋" w:cs="Times New Roman" w:hint="eastAsia"/>
          <w:sz w:val="32"/>
          <w:szCs w:val="32"/>
        </w:rPr>
        <w:t>组织</w:t>
      </w:r>
      <w:r w:rsidR="00AC64E5">
        <w:rPr>
          <w:rFonts w:ascii="仿宋" w:eastAsia="仿宋" w:hAnsi="仿宋" w:cs="Times New Roman" w:hint="eastAsia"/>
          <w:sz w:val="32"/>
          <w:szCs w:val="32"/>
        </w:rPr>
        <w:t>骨干</w:t>
      </w:r>
      <w:r w:rsidR="00743CDE">
        <w:rPr>
          <w:rFonts w:ascii="仿宋" w:eastAsia="仿宋" w:hAnsi="仿宋" w:cs="Times New Roman"/>
          <w:sz w:val="32"/>
          <w:szCs w:val="32"/>
        </w:rPr>
        <w:t>力量，</w:t>
      </w:r>
      <w:r w:rsidR="00743CDE">
        <w:rPr>
          <w:rFonts w:ascii="仿宋" w:eastAsia="仿宋" w:hAnsi="仿宋" w:cs="Times New Roman" w:hint="eastAsia"/>
          <w:sz w:val="32"/>
          <w:szCs w:val="32"/>
        </w:rPr>
        <w:t>积极</w:t>
      </w:r>
      <w:r w:rsidR="00AC64E5">
        <w:rPr>
          <w:rFonts w:ascii="仿宋" w:eastAsia="仿宋" w:hAnsi="仿宋" w:cs="Times New Roman" w:hint="eastAsia"/>
          <w:sz w:val="32"/>
          <w:szCs w:val="32"/>
        </w:rPr>
        <w:t>撰写和</w:t>
      </w:r>
      <w:r w:rsidR="00743CDE">
        <w:rPr>
          <w:rFonts w:ascii="仿宋" w:eastAsia="仿宋" w:hAnsi="仿宋" w:cs="Times New Roman"/>
          <w:sz w:val="32"/>
          <w:szCs w:val="32"/>
        </w:rPr>
        <w:t>报送优秀</w:t>
      </w:r>
      <w:r w:rsidRPr="00A92E12">
        <w:rPr>
          <w:rFonts w:ascii="仿宋" w:eastAsia="仿宋" w:hAnsi="仿宋" w:cs="Times New Roman" w:hint="eastAsia"/>
          <w:sz w:val="32"/>
          <w:szCs w:val="32"/>
        </w:rPr>
        <w:t>稿件</w:t>
      </w:r>
      <w:r w:rsidRPr="00A92E12">
        <w:rPr>
          <w:rFonts w:ascii="仿宋" w:eastAsia="仿宋" w:hAnsi="仿宋" w:cs="Times New Roman"/>
          <w:sz w:val="32"/>
          <w:szCs w:val="32"/>
        </w:rPr>
        <w:t>。以电子文档形式</w:t>
      </w:r>
      <w:r w:rsidRPr="00A92E12">
        <w:rPr>
          <w:rFonts w:ascii="仿宋" w:eastAsia="仿宋" w:hAnsi="仿宋" w:cs="Times New Roman" w:hint="eastAsia"/>
          <w:sz w:val="32"/>
          <w:szCs w:val="32"/>
        </w:rPr>
        <w:t>统一</w:t>
      </w:r>
      <w:r w:rsidR="0037640C">
        <w:rPr>
          <w:rFonts w:ascii="仿宋" w:eastAsia="仿宋" w:hAnsi="仿宋" w:cs="Times New Roman"/>
          <w:sz w:val="32"/>
          <w:szCs w:val="32"/>
        </w:rPr>
        <w:t>报送</w:t>
      </w:r>
      <w:r w:rsidRPr="00A92E12">
        <w:rPr>
          <w:rFonts w:ascii="仿宋" w:eastAsia="仿宋" w:hAnsi="仿宋" w:cs="Times New Roman"/>
          <w:sz w:val="32"/>
          <w:szCs w:val="32"/>
        </w:rPr>
        <w:t>至《</w:t>
      </w:r>
      <w:r w:rsidRPr="00A92E12">
        <w:rPr>
          <w:rFonts w:ascii="仿宋" w:eastAsia="仿宋" w:hAnsi="仿宋" w:cs="Times New Roman" w:hint="eastAsia"/>
          <w:sz w:val="32"/>
          <w:szCs w:val="32"/>
        </w:rPr>
        <w:t>海淀</w:t>
      </w:r>
      <w:r w:rsidRPr="00A92E12">
        <w:rPr>
          <w:rFonts w:ascii="仿宋" w:eastAsia="仿宋" w:hAnsi="仿宋" w:cs="Times New Roman"/>
          <w:sz w:val="32"/>
          <w:szCs w:val="32"/>
        </w:rPr>
        <w:t>律师》杂志</w:t>
      </w:r>
      <w:r w:rsidRPr="00A92E12">
        <w:rPr>
          <w:rFonts w:ascii="仿宋" w:eastAsia="仿宋" w:hAnsi="仿宋" w:cs="Times New Roman" w:hint="eastAsia"/>
          <w:sz w:val="32"/>
          <w:szCs w:val="32"/>
        </w:rPr>
        <w:t>专门</w:t>
      </w:r>
      <w:r w:rsidRPr="00A92E12">
        <w:rPr>
          <w:rFonts w:ascii="仿宋" w:eastAsia="仿宋" w:hAnsi="仿宋" w:cs="Times New Roman"/>
          <w:sz w:val="32"/>
          <w:szCs w:val="32"/>
        </w:rPr>
        <w:t>电子邮箱</w:t>
      </w:r>
      <w:r w:rsidR="00743CDE">
        <w:rPr>
          <w:rFonts w:ascii="仿宋" w:eastAsia="仿宋" w:hAnsi="仿宋" w:cs="Times New Roman"/>
          <w:sz w:val="32"/>
          <w:szCs w:val="32"/>
        </w:rPr>
        <w:t>。</w:t>
      </w:r>
      <w:r w:rsidR="00FD53E4">
        <w:rPr>
          <w:rFonts w:ascii="仿宋" w:eastAsia="仿宋" w:hAnsi="仿宋" w:cs="Times New Roman" w:hint="eastAsia"/>
          <w:sz w:val="32"/>
          <w:szCs w:val="32"/>
        </w:rPr>
        <w:t>报送</w:t>
      </w:r>
      <w:r w:rsidR="00743CDE">
        <w:rPr>
          <w:rFonts w:ascii="仿宋" w:eastAsia="仿宋" w:hAnsi="仿宋" w:cs="Times New Roman"/>
          <w:sz w:val="32"/>
          <w:szCs w:val="32"/>
        </w:rPr>
        <w:t>稿</w:t>
      </w:r>
      <w:r w:rsidR="00FD53E4">
        <w:rPr>
          <w:rFonts w:ascii="仿宋" w:eastAsia="仿宋" w:hAnsi="仿宋" w:cs="Times New Roman" w:hint="eastAsia"/>
          <w:sz w:val="32"/>
          <w:szCs w:val="32"/>
        </w:rPr>
        <w:t>件</w:t>
      </w:r>
      <w:r w:rsidRPr="00A92E12">
        <w:rPr>
          <w:rFonts w:ascii="仿宋" w:eastAsia="仿宋" w:hAnsi="仿宋" w:cs="Times New Roman"/>
          <w:sz w:val="32"/>
          <w:szCs w:val="32"/>
        </w:rPr>
        <w:t>由编辑部</w:t>
      </w:r>
      <w:r w:rsidRPr="00A92E12">
        <w:rPr>
          <w:rFonts w:ascii="仿宋" w:eastAsia="仿宋" w:hAnsi="仿宋" w:cs="Times New Roman" w:hint="eastAsia"/>
          <w:sz w:val="32"/>
          <w:szCs w:val="32"/>
        </w:rPr>
        <w:t>根据</w:t>
      </w:r>
      <w:r w:rsidRPr="00A92E12">
        <w:rPr>
          <w:rFonts w:ascii="仿宋" w:eastAsia="仿宋" w:hAnsi="仿宋" w:cs="Times New Roman"/>
          <w:sz w:val="32"/>
          <w:szCs w:val="32"/>
        </w:rPr>
        <w:t>分工，由编辑</w:t>
      </w:r>
      <w:r w:rsidRPr="00A92E12">
        <w:rPr>
          <w:rFonts w:ascii="仿宋" w:eastAsia="仿宋" w:hAnsi="仿宋" w:cs="Times New Roman" w:hint="eastAsia"/>
          <w:sz w:val="32"/>
          <w:szCs w:val="32"/>
        </w:rPr>
        <w:t>分别</w:t>
      </w:r>
      <w:r w:rsidRPr="00A92E12">
        <w:rPr>
          <w:rFonts w:ascii="仿宋" w:eastAsia="仿宋" w:hAnsi="仿宋" w:cs="Times New Roman"/>
          <w:sz w:val="32"/>
          <w:szCs w:val="32"/>
        </w:rPr>
        <w:t>对接</w:t>
      </w:r>
      <w:r w:rsidRPr="00A92E12">
        <w:rPr>
          <w:rFonts w:ascii="仿宋" w:eastAsia="仿宋" w:hAnsi="仿宋" w:cs="Times New Roman" w:hint="eastAsia"/>
          <w:sz w:val="32"/>
          <w:szCs w:val="32"/>
        </w:rPr>
        <w:t>律所</w:t>
      </w:r>
      <w:r w:rsidRPr="00A92E12">
        <w:rPr>
          <w:rFonts w:ascii="仿宋" w:eastAsia="仿宋" w:hAnsi="仿宋" w:cs="Times New Roman"/>
          <w:sz w:val="32"/>
          <w:szCs w:val="32"/>
        </w:rPr>
        <w:t>、律师</w:t>
      </w:r>
      <w:r w:rsidR="00743CDE">
        <w:rPr>
          <w:rFonts w:ascii="仿宋" w:eastAsia="仿宋" w:hAnsi="仿宋" w:cs="Times New Roman" w:hint="eastAsia"/>
          <w:sz w:val="32"/>
          <w:szCs w:val="32"/>
        </w:rPr>
        <w:t>，</w:t>
      </w:r>
      <w:r w:rsidR="00743CDE">
        <w:rPr>
          <w:rFonts w:ascii="仿宋" w:eastAsia="仿宋" w:hAnsi="仿宋" w:cs="Times New Roman"/>
          <w:sz w:val="32"/>
          <w:szCs w:val="32"/>
        </w:rPr>
        <w:t>确定</w:t>
      </w:r>
      <w:r w:rsidR="00743CDE">
        <w:rPr>
          <w:rFonts w:ascii="仿宋" w:eastAsia="仿宋" w:hAnsi="仿宋" w:cs="Times New Roman" w:hint="eastAsia"/>
          <w:sz w:val="32"/>
          <w:szCs w:val="32"/>
        </w:rPr>
        <w:t>征稿</w:t>
      </w:r>
      <w:r w:rsidR="00743CDE">
        <w:rPr>
          <w:rFonts w:ascii="仿宋" w:eastAsia="仿宋" w:hAnsi="仿宋" w:cs="Times New Roman"/>
          <w:sz w:val="32"/>
          <w:szCs w:val="32"/>
        </w:rPr>
        <w:t>的各个环节工作</w:t>
      </w:r>
      <w:r w:rsidRPr="00A92E12">
        <w:rPr>
          <w:rFonts w:ascii="仿宋" w:eastAsia="仿宋" w:hAnsi="仿宋" w:cs="Times New Roman"/>
          <w:sz w:val="32"/>
          <w:szCs w:val="32"/>
        </w:rPr>
        <w:t>。</w:t>
      </w:r>
    </w:p>
    <w:p w:rsidR="00A92E12" w:rsidRPr="00A92E12" w:rsidRDefault="00A92E12" w:rsidP="00A92E12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92E12">
        <w:rPr>
          <w:rFonts w:ascii="仿宋" w:eastAsia="仿宋" w:hAnsi="仿宋" w:cs="Times New Roman" w:hint="eastAsia"/>
          <w:sz w:val="32"/>
          <w:szCs w:val="32"/>
        </w:rPr>
        <w:t>（3）</w:t>
      </w:r>
      <w:r w:rsidRPr="00A92E12">
        <w:rPr>
          <w:rFonts w:ascii="仿宋" w:eastAsia="仿宋" w:hAnsi="仿宋" w:cs="Times New Roman"/>
          <w:sz w:val="32"/>
          <w:szCs w:val="32"/>
        </w:rPr>
        <w:t>每年2</w:t>
      </w:r>
      <w:r w:rsidRPr="00A92E12">
        <w:rPr>
          <w:rFonts w:ascii="仿宋" w:eastAsia="仿宋" w:hAnsi="仿宋" w:cs="Times New Roman" w:hint="eastAsia"/>
          <w:sz w:val="32"/>
          <w:szCs w:val="32"/>
        </w:rPr>
        <w:t>、5</w:t>
      </w:r>
      <w:r w:rsidRPr="00A92E12">
        <w:rPr>
          <w:rFonts w:ascii="仿宋" w:eastAsia="仿宋" w:hAnsi="仿宋" w:cs="Times New Roman"/>
          <w:sz w:val="32"/>
          <w:szCs w:val="32"/>
        </w:rPr>
        <w:t>、8、</w:t>
      </w:r>
      <w:r w:rsidRPr="00A92E12">
        <w:rPr>
          <w:rFonts w:ascii="仿宋" w:eastAsia="仿宋" w:hAnsi="仿宋" w:cs="Times New Roman" w:hint="eastAsia"/>
          <w:sz w:val="32"/>
          <w:szCs w:val="32"/>
        </w:rPr>
        <w:t>11</w:t>
      </w:r>
      <w:r w:rsidRPr="00A92E12">
        <w:rPr>
          <w:rFonts w:ascii="仿宋" w:eastAsia="仿宋" w:hAnsi="仿宋" w:cs="Times New Roman"/>
          <w:sz w:val="32"/>
          <w:szCs w:val="32"/>
        </w:rPr>
        <w:t>月</w:t>
      </w:r>
      <w:r w:rsidRPr="00A92E12">
        <w:rPr>
          <w:rFonts w:ascii="仿宋" w:eastAsia="仿宋" w:hAnsi="仿宋" w:cs="Times New Roman" w:hint="eastAsia"/>
          <w:sz w:val="32"/>
          <w:szCs w:val="32"/>
        </w:rPr>
        <w:t>的</w:t>
      </w:r>
      <w:r w:rsidR="000C6124">
        <w:rPr>
          <w:rFonts w:ascii="仿宋" w:eastAsia="仿宋" w:hAnsi="仿宋" w:cs="Times New Roman" w:hint="eastAsia"/>
          <w:sz w:val="32"/>
          <w:szCs w:val="32"/>
        </w:rPr>
        <w:t>月底</w:t>
      </w:r>
      <w:r w:rsidRPr="00A92E12">
        <w:rPr>
          <w:rFonts w:ascii="仿宋" w:eastAsia="仿宋" w:hAnsi="仿宋" w:cs="Times New Roman"/>
          <w:sz w:val="32"/>
          <w:szCs w:val="32"/>
        </w:rPr>
        <w:t>前，《</w:t>
      </w:r>
      <w:r w:rsidRPr="00A92E12">
        <w:rPr>
          <w:rFonts w:ascii="仿宋" w:eastAsia="仿宋" w:hAnsi="仿宋" w:cs="Times New Roman" w:hint="eastAsia"/>
          <w:sz w:val="32"/>
          <w:szCs w:val="32"/>
        </w:rPr>
        <w:t>海淀</w:t>
      </w:r>
      <w:r w:rsidRPr="00A92E12">
        <w:rPr>
          <w:rFonts w:ascii="仿宋" w:eastAsia="仿宋" w:hAnsi="仿宋" w:cs="Times New Roman"/>
          <w:sz w:val="32"/>
          <w:szCs w:val="32"/>
        </w:rPr>
        <w:t>律师》编辑部分别</w:t>
      </w:r>
      <w:r w:rsidR="00743CDE">
        <w:rPr>
          <w:rFonts w:ascii="仿宋" w:eastAsia="仿宋" w:hAnsi="仿宋" w:cs="Times New Roman" w:hint="eastAsia"/>
          <w:sz w:val="32"/>
          <w:szCs w:val="32"/>
        </w:rPr>
        <w:t>开展</w:t>
      </w:r>
      <w:r w:rsidRPr="00A92E12">
        <w:rPr>
          <w:rFonts w:ascii="仿宋" w:eastAsia="仿宋" w:hAnsi="仿宋" w:cs="Times New Roman"/>
          <w:sz w:val="32"/>
          <w:szCs w:val="32"/>
        </w:rPr>
        <w:t>征稿、约稿</w:t>
      </w:r>
      <w:r w:rsidRPr="00A92E12">
        <w:rPr>
          <w:rFonts w:ascii="仿宋" w:eastAsia="仿宋" w:hAnsi="仿宋" w:cs="Times New Roman" w:hint="eastAsia"/>
          <w:sz w:val="32"/>
          <w:szCs w:val="32"/>
        </w:rPr>
        <w:t>、</w:t>
      </w:r>
      <w:r w:rsidR="00743CDE">
        <w:rPr>
          <w:rFonts w:ascii="仿宋" w:eastAsia="仿宋" w:hAnsi="仿宋" w:cs="Times New Roman" w:hint="eastAsia"/>
          <w:sz w:val="32"/>
          <w:szCs w:val="32"/>
        </w:rPr>
        <w:t>编辑</w:t>
      </w:r>
      <w:r w:rsidR="00743CDE">
        <w:rPr>
          <w:rFonts w:ascii="仿宋" w:eastAsia="仿宋" w:hAnsi="仿宋" w:cs="Times New Roman"/>
          <w:sz w:val="32"/>
          <w:szCs w:val="32"/>
        </w:rPr>
        <w:t>、校对</w:t>
      </w:r>
      <w:r w:rsidR="00743CDE">
        <w:rPr>
          <w:rFonts w:ascii="仿宋" w:eastAsia="仿宋" w:hAnsi="仿宋" w:cs="Times New Roman" w:hint="eastAsia"/>
          <w:sz w:val="32"/>
          <w:szCs w:val="32"/>
        </w:rPr>
        <w:t>、</w:t>
      </w:r>
      <w:r w:rsidRPr="00A92E12">
        <w:rPr>
          <w:rFonts w:ascii="仿宋" w:eastAsia="仿宋" w:hAnsi="仿宋" w:cs="Times New Roman" w:hint="eastAsia"/>
          <w:sz w:val="32"/>
          <w:szCs w:val="32"/>
        </w:rPr>
        <w:t>后期</w:t>
      </w:r>
      <w:r w:rsidRPr="00A92E12">
        <w:rPr>
          <w:rFonts w:ascii="仿宋" w:eastAsia="仿宋" w:hAnsi="仿宋" w:cs="Times New Roman"/>
          <w:sz w:val="32"/>
          <w:szCs w:val="32"/>
        </w:rPr>
        <w:t>排版、设计等</w:t>
      </w:r>
      <w:r w:rsidRPr="00A92E12">
        <w:rPr>
          <w:rFonts w:ascii="仿宋" w:eastAsia="仿宋" w:hAnsi="仿宋" w:cs="Times New Roman" w:hint="eastAsia"/>
          <w:sz w:val="32"/>
          <w:szCs w:val="32"/>
        </w:rPr>
        <w:t>相关</w:t>
      </w:r>
      <w:r w:rsidRPr="00A92E12">
        <w:rPr>
          <w:rFonts w:ascii="仿宋" w:eastAsia="仿宋" w:hAnsi="仿宋" w:cs="Times New Roman"/>
          <w:sz w:val="32"/>
          <w:szCs w:val="32"/>
        </w:rPr>
        <w:t>事宜。</w:t>
      </w:r>
      <w:r w:rsidRPr="00A92E12">
        <w:rPr>
          <w:rFonts w:ascii="仿宋" w:eastAsia="仿宋" w:hAnsi="仿宋" w:cs="Times New Roman" w:hint="eastAsia"/>
          <w:sz w:val="32"/>
          <w:szCs w:val="32"/>
        </w:rPr>
        <w:t>每期刊物在</w:t>
      </w:r>
      <w:r w:rsidRPr="00A92E12">
        <w:rPr>
          <w:rFonts w:ascii="仿宋" w:eastAsia="仿宋" w:hAnsi="仿宋" w:cs="Times New Roman"/>
          <w:sz w:val="32"/>
          <w:szCs w:val="32"/>
        </w:rPr>
        <w:t>每年的3、6、9、12月</w:t>
      </w:r>
      <w:r w:rsidRPr="00A92E12">
        <w:rPr>
          <w:rFonts w:ascii="仿宋" w:eastAsia="仿宋" w:hAnsi="仿宋" w:cs="Times New Roman" w:hint="eastAsia"/>
          <w:sz w:val="32"/>
          <w:szCs w:val="32"/>
        </w:rPr>
        <w:t>的月底</w:t>
      </w:r>
      <w:r w:rsidRPr="00A92E12">
        <w:rPr>
          <w:rFonts w:ascii="仿宋" w:eastAsia="仿宋" w:hAnsi="仿宋" w:cs="Times New Roman"/>
          <w:sz w:val="32"/>
          <w:szCs w:val="32"/>
        </w:rPr>
        <w:t>前向</w:t>
      </w:r>
      <w:r w:rsidR="00AC64E5">
        <w:rPr>
          <w:rFonts w:ascii="仿宋" w:eastAsia="仿宋" w:hAnsi="仿宋" w:cs="Times New Roman" w:hint="eastAsia"/>
          <w:sz w:val="32"/>
          <w:szCs w:val="32"/>
        </w:rPr>
        <w:t>有</w:t>
      </w:r>
      <w:r w:rsidRPr="00A92E12">
        <w:rPr>
          <w:rFonts w:ascii="仿宋" w:eastAsia="仿宋" w:hAnsi="仿宋" w:cs="Times New Roman"/>
          <w:sz w:val="32"/>
          <w:szCs w:val="32"/>
        </w:rPr>
        <w:t>关</w:t>
      </w:r>
      <w:r w:rsidRPr="00A92E12">
        <w:rPr>
          <w:rFonts w:ascii="仿宋" w:eastAsia="仿宋" w:hAnsi="仿宋" w:cs="Times New Roman" w:hint="eastAsia"/>
          <w:sz w:val="32"/>
          <w:szCs w:val="32"/>
        </w:rPr>
        <w:t>单位</w:t>
      </w:r>
      <w:r w:rsidRPr="00A92E12">
        <w:rPr>
          <w:rFonts w:ascii="仿宋" w:eastAsia="仿宋" w:hAnsi="仿宋" w:cs="Times New Roman"/>
          <w:sz w:val="32"/>
          <w:szCs w:val="32"/>
        </w:rPr>
        <w:t>和人员发放，并做好作者反馈、下期约稿等相关工作。编辑部负责来稿登记、初审，并将初审通过的稿件整理、复印送编委会审阅。</w:t>
      </w:r>
    </w:p>
    <w:p w:rsidR="00A92E12" w:rsidRPr="00A92E12" w:rsidRDefault="00A92E12" w:rsidP="00A92E12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92E12">
        <w:rPr>
          <w:rFonts w:ascii="仿宋" w:eastAsia="仿宋" w:hAnsi="仿宋" w:cs="Times New Roman"/>
          <w:sz w:val="32"/>
          <w:szCs w:val="32"/>
        </w:rPr>
        <w:t>（4）遇重大事件，配合</w:t>
      </w:r>
      <w:r w:rsidRPr="00A92E12">
        <w:rPr>
          <w:rFonts w:ascii="仿宋" w:eastAsia="仿宋" w:hAnsi="仿宋" w:cs="Times New Roman" w:hint="eastAsia"/>
          <w:sz w:val="32"/>
          <w:szCs w:val="32"/>
        </w:rPr>
        <w:t>海淀区</w:t>
      </w:r>
      <w:r w:rsidRPr="00A92E12">
        <w:rPr>
          <w:rFonts w:ascii="仿宋" w:eastAsia="仿宋" w:hAnsi="仿宋" w:cs="Times New Roman"/>
          <w:sz w:val="32"/>
          <w:szCs w:val="32"/>
        </w:rPr>
        <w:t>司法局和区律师协会重点工作，由编辑部主动组织人员撰写稿件。组稿题材、</w:t>
      </w:r>
      <w:r w:rsidRPr="00A92E12">
        <w:rPr>
          <w:rFonts w:ascii="仿宋" w:eastAsia="仿宋" w:hAnsi="仿宋" w:cs="Times New Roman" w:hint="eastAsia"/>
          <w:sz w:val="32"/>
          <w:szCs w:val="32"/>
        </w:rPr>
        <w:t>体裁</w:t>
      </w:r>
      <w:r w:rsidRPr="00A92E12">
        <w:rPr>
          <w:rFonts w:ascii="仿宋" w:eastAsia="仿宋" w:hAnsi="仿宋" w:cs="Times New Roman"/>
          <w:sz w:val="32"/>
          <w:szCs w:val="32"/>
        </w:rPr>
        <w:t>、字数标准按照栏目设置要求进行。组稿工作常年、经常性开展。</w:t>
      </w:r>
    </w:p>
    <w:p w:rsidR="00A92E12" w:rsidRPr="00A92E12" w:rsidRDefault="00A92E12" w:rsidP="00A92E12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92E12">
        <w:rPr>
          <w:rFonts w:ascii="仿宋" w:eastAsia="仿宋" w:hAnsi="仿宋" w:cs="Times New Roman"/>
          <w:sz w:val="32"/>
          <w:szCs w:val="32"/>
        </w:rPr>
        <w:t>2</w:t>
      </w:r>
      <w:r w:rsidRPr="00A92E12">
        <w:rPr>
          <w:rFonts w:ascii="仿宋" w:eastAsia="仿宋" w:hAnsi="仿宋" w:cs="Times New Roman" w:hint="eastAsia"/>
          <w:sz w:val="32"/>
          <w:szCs w:val="32"/>
        </w:rPr>
        <w:t>.</w:t>
      </w:r>
      <w:r w:rsidRPr="00A92E12">
        <w:rPr>
          <w:rFonts w:ascii="仿宋" w:eastAsia="仿宋" w:hAnsi="仿宋" w:cs="Times New Roman"/>
          <w:sz w:val="32"/>
          <w:szCs w:val="32"/>
        </w:rPr>
        <w:t>文责问题</w:t>
      </w:r>
    </w:p>
    <w:p w:rsidR="00A92E12" w:rsidRPr="00A92E12" w:rsidRDefault="00A92E12" w:rsidP="00A92E12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92E12">
        <w:rPr>
          <w:rFonts w:ascii="仿宋" w:eastAsia="仿宋" w:hAnsi="仿宋" w:cs="Times New Roman"/>
          <w:sz w:val="32"/>
          <w:szCs w:val="32"/>
        </w:rPr>
        <w:t>要求作者严格遵守著作权法，若所刊登的文章引起纠纷，一律由作者负责，本刊概不负任何责任。一般情况下，本刊编辑部有权对来稿进行修改或删节，如不同意修改必须在来稿时注明，</w:t>
      </w:r>
      <w:r w:rsidRPr="00A92E12">
        <w:rPr>
          <w:rFonts w:ascii="仿宋" w:eastAsia="仿宋" w:hAnsi="仿宋" w:cs="Times New Roman"/>
          <w:sz w:val="32"/>
          <w:szCs w:val="32"/>
        </w:rPr>
        <w:lastRenderedPageBreak/>
        <w:t>未被采用的稿件编辑部不作回退处理。</w:t>
      </w:r>
    </w:p>
    <w:p w:rsidR="00A92E12" w:rsidRPr="00A92E12" w:rsidRDefault="00A92E12" w:rsidP="00A92E12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92E12">
        <w:rPr>
          <w:rFonts w:ascii="仿宋" w:eastAsia="仿宋" w:hAnsi="仿宋" w:cs="Times New Roman"/>
          <w:sz w:val="32"/>
          <w:szCs w:val="32"/>
        </w:rPr>
        <w:t>3</w:t>
      </w:r>
      <w:r w:rsidRPr="00A92E12">
        <w:rPr>
          <w:rFonts w:ascii="仿宋" w:eastAsia="仿宋" w:hAnsi="仿宋" w:cs="Times New Roman" w:hint="eastAsia"/>
          <w:sz w:val="32"/>
          <w:szCs w:val="32"/>
        </w:rPr>
        <w:t>.</w:t>
      </w:r>
      <w:r w:rsidRPr="00A92E12">
        <w:rPr>
          <w:rFonts w:ascii="仿宋" w:eastAsia="仿宋" w:hAnsi="仿宋" w:cs="Times New Roman"/>
          <w:sz w:val="32"/>
          <w:szCs w:val="32"/>
        </w:rPr>
        <w:t>编审、出版程序</w:t>
      </w:r>
    </w:p>
    <w:p w:rsidR="00A92E12" w:rsidRPr="00A92E12" w:rsidRDefault="00A92E12" w:rsidP="00A92E12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92E12">
        <w:rPr>
          <w:rFonts w:ascii="仿宋" w:eastAsia="仿宋" w:hAnsi="仿宋" w:cs="Times New Roman"/>
          <w:sz w:val="32"/>
          <w:szCs w:val="32"/>
        </w:rPr>
        <w:t>（1）编审程序为：</w:t>
      </w:r>
      <w:r w:rsidR="00AC64E5">
        <w:rPr>
          <w:rFonts w:ascii="仿宋" w:eastAsia="仿宋" w:hAnsi="仿宋" w:cs="Times New Roman" w:hint="eastAsia"/>
          <w:sz w:val="32"/>
          <w:szCs w:val="32"/>
        </w:rPr>
        <w:t>各</w:t>
      </w:r>
      <w:r w:rsidRPr="00A92E12">
        <w:rPr>
          <w:rFonts w:ascii="仿宋" w:eastAsia="仿宋" w:hAnsi="仿宋" w:cs="Times New Roman"/>
          <w:sz w:val="32"/>
          <w:szCs w:val="32"/>
        </w:rPr>
        <w:t>编辑</w:t>
      </w:r>
      <w:r w:rsidR="000C6124">
        <w:rPr>
          <w:rFonts w:ascii="仿宋" w:eastAsia="仿宋" w:hAnsi="仿宋" w:cs="Times New Roman" w:hint="eastAsia"/>
          <w:sz w:val="32"/>
          <w:szCs w:val="32"/>
        </w:rPr>
        <w:t>根据</w:t>
      </w:r>
      <w:r w:rsidR="000C6124">
        <w:rPr>
          <w:rFonts w:ascii="仿宋" w:eastAsia="仿宋" w:hAnsi="仿宋" w:cs="Times New Roman"/>
          <w:sz w:val="32"/>
          <w:szCs w:val="32"/>
        </w:rPr>
        <w:t>分工分别</w:t>
      </w:r>
      <w:r w:rsidR="009661F8">
        <w:rPr>
          <w:rFonts w:ascii="仿宋" w:eastAsia="仿宋" w:hAnsi="仿宋" w:cs="Times New Roman" w:hint="eastAsia"/>
          <w:sz w:val="32"/>
          <w:szCs w:val="32"/>
        </w:rPr>
        <w:t>进行编审</w:t>
      </w:r>
      <w:r w:rsidR="009661F8">
        <w:rPr>
          <w:rFonts w:ascii="仿宋" w:eastAsia="仿宋" w:hAnsi="仿宋" w:cs="Times New Roman"/>
          <w:sz w:val="32"/>
          <w:szCs w:val="32"/>
        </w:rPr>
        <w:t>和校对，</w:t>
      </w:r>
      <w:r>
        <w:rPr>
          <w:rFonts w:ascii="仿宋" w:eastAsia="仿宋" w:hAnsi="仿宋" w:cs="Times New Roman"/>
          <w:sz w:val="32"/>
          <w:szCs w:val="32"/>
        </w:rPr>
        <w:t>报主编审核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  <w:r w:rsidR="009661F8">
        <w:rPr>
          <w:rFonts w:ascii="仿宋" w:eastAsia="仿宋" w:hAnsi="仿宋" w:cs="Times New Roman" w:hint="eastAsia"/>
          <w:sz w:val="32"/>
          <w:szCs w:val="32"/>
        </w:rPr>
        <w:t>定稿后</w:t>
      </w:r>
      <w:r w:rsidR="009661F8">
        <w:rPr>
          <w:rFonts w:ascii="仿宋" w:eastAsia="仿宋" w:hAnsi="仿宋" w:cs="Times New Roman"/>
          <w:sz w:val="32"/>
          <w:szCs w:val="32"/>
        </w:rPr>
        <w:t>进行印发</w:t>
      </w:r>
      <w:r w:rsidRPr="00A92E12">
        <w:rPr>
          <w:rFonts w:ascii="仿宋" w:eastAsia="仿宋" w:hAnsi="仿宋" w:cs="Times New Roman"/>
          <w:sz w:val="32"/>
          <w:szCs w:val="32"/>
        </w:rPr>
        <w:t>。</w:t>
      </w:r>
    </w:p>
    <w:p w:rsidR="00A92E12" w:rsidRPr="00A92E12" w:rsidRDefault="00A92E12" w:rsidP="00A92E12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92E12">
        <w:rPr>
          <w:rFonts w:ascii="仿宋" w:eastAsia="仿宋" w:hAnsi="仿宋" w:cs="Times New Roman"/>
          <w:sz w:val="32"/>
          <w:szCs w:val="32"/>
        </w:rPr>
        <w:t>（2）发行数量</w:t>
      </w:r>
    </w:p>
    <w:p w:rsidR="00A92E12" w:rsidRPr="00A92E12" w:rsidRDefault="00A92E12" w:rsidP="00A92E12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92E12">
        <w:rPr>
          <w:rFonts w:ascii="仿宋" w:eastAsia="仿宋" w:hAnsi="仿宋" w:cs="Times New Roman"/>
          <w:sz w:val="32"/>
          <w:szCs w:val="32"/>
        </w:rPr>
        <w:t>根据实际情况，发行数量暂定为</w:t>
      </w:r>
      <w:r w:rsidRPr="00A92E12">
        <w:rPr>
          <w:rFonts w:ascii="仿宋" w:eastAsia="仿宋" w:hAnsi="仿宋" w:cs="Times New Roman" w:hint="eastAsia"/>
          <w:sz w:val="32"/>
          <w:szCs w:val="32"/>
        </w:rPr>
        <w:t>每期</w:t>
      </w:r>
      <w:r w:rsidRPr="00A92E12">
        <w:rPr>
          <w:rFonts w:ascii="仿宋" w:eastAsia="仿宋" w:hAnsi="仿宋" w:cs="Times New Roman"/>
          <w:sz w:val="32"/>
          <w:szCs w:val="32"/>
        </w:rPr>
        <w:t>2000本</w:t>
      </w:r>
      <w:r w:rsidRPr="00A92E12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A92E12" w:rsidRPr="00A92E12" w:rsidRDefault="00A92E12" w:rsidP="009661F8">
      <w:pPr>
        <w:spacing w:line="57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A92E12">
        <w:rPr>
          <w:rFonts w:ascii="黑体" w:eastAsia="黑体" w:hAnsi="黑体" w:cs="Times New Roman"/>
          <w:sz w:val="32"/>
          <w:szCs w:val="32"/>
        </w:rPr>
        <w:t>六</w:t>
      </w:r>
      <w:r w:rsidR="009661F8">
        <w:rPr>
          <w:rFonts w:ascii="黑体" w:eastAsia="黑体" w:hAnsi="黑体" w:cs="Times New Roman" w:hint="eastAsia"/>
          <w:sz w:val="32"/>
          <w:szCs w:val="32"/>
        </w:rPr>
        <w:t>、</w:t>
      </w:r>
      <w:r w:rsidRPr="00A92E12">
        <w:rPr>
          <w:rFonts w:ascii="黑体" w:eastAsia="黑体" w:hAnsi="黑体" w:cs="Times New Roman"/>
          <w:sz w:val="32"/>
          <w:szCs w:val="32"/>
        </w:rPr>
        <w:t>考核办法</w:t>
      </w:r>
    </w:p>
    <w:p w:rsidR="00A92E12" w:rsidRPr="00A92E12" w:rsidRDefault="00A92E12" w:rsidP="00A92E12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92E12">
        <w:rPr>
          <w:rFonts w:ascii="仿宋" w:eastAsia="仿宋" w:hAnsi="仿宋" w:cs="Times New Roman"/>
          <w:sz w:val="32"/>
          <w:szCs w:val="32"/>
        </w:rPr>
        <w:t>为保证稿源，</w:t>
      </w:r>
      <w:r w:rsidRPr="00A92E12">
        <w:rPr>
          <w:rFonts w:ascii="仿宋" w:eastAsia="仿宋" w:hAnsi="仿宋" w:cs="Times New Roman" w:hint="eastAsia"/>
          <w:sz w:val="32"/>
          <w:szCs w:val="32"/>
        </w:rPr>
        <w:t>各</w:t>
      </w:r>
      <w:r w:rsidRPr="00A92E12">
        <w:rPr>
          <w:rFonts w:ascii="仿宋" w:eastAsia="仿宋" w:hAnsi="仿宋" w:cs="Times New Roman"/>
          <w:sz w:val="32"/>
          <w:szCs w:val="32"/>
        </w:rPr>
        <w:t>律师事务所必须根据杂志所设栏目情况，每年</w:t>
      </w:r>
      <w:r w:rsidR="009661F8">
        <w:rPr>
          <w:rFonts w:ascii="仿宋" w:eastAsia="仿宋" w:hAnsi="仿宋" w:cs="Times New Roman" w:hint="eastAsia"/>
          <w:sz w:val="32"/>
          <w:szCs w:val="32"/>
        </w:rPr>
        <w:t>至少</w:t>
      </w:r>
      <w:r w:rsidRPr="00A92E12">
        <w:rPr>
          <w:rFonts w:ascii="仿宋" w:eastAsia="仿宋" w:hAnsi="仿宋" w:cs="Times New Roman"/>
          <w:sz w:val="32"/>
          <w:szCs w:val="32"/>
        </w:rPr>
        <w:t>提供</w:t>
      </w:r>
      <w:r w:rsidR="009661F8">
        <w:rPr>
          <w:rFonts w:ascii="仿宋" w:eastAsia="仿宋" w:hAnsi="仿宋" w:cs="Times New Roman"/>
          <w:sz w:val="32"/>
          <w:szCs w:val="32"/>
        </w:rPr>
        <w:t>2</w:t>
      </w:r>
      <w:r w:rsidRPr="00A92E12">
        <w:rPr>
          <w:rFonts w:ascii="仿宋" w:eastAsia="仿宋" w:hAnsi="仿宋" w:cs="Times New Roman"/>
          <w:sz w:val="32"/>
          <w:szCs w:val="32"/>
        </w:rPr>
        <w:t>篇以上稿件。</w:t>
      </w:r>
    </w:p>
    <w:p w:rsidR="00A92E12" w:rsidRPr="00A92E12" w:rsidRDefault="009661F8" w:rsidP="00A92E12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每季度</w:t>
      </w:r>
      <w:r w:rsidR="00A92E12" w:rsidRPr="00A92E12">
        <w:rPr>
          <w:rFonts w:ascii="仿宋" w:eastAsia="仿宋" w:hAnsi="仿宋" w:cs="Times New Roman" w:hint="eastAsia"/>
          <w:sz w:val="32"/>
          <w:szCs w:val="32"/>
        </w:rPr>
        <w:t>通报一次各律师事务所投稿情况，对积极投稿的律师事务所和律师，将作</w:t>
      </w:r>
      <w:r w:rsidR="00A92E12" w:rsidRPr="00A92E12">
        <w:rPr>
          <w:rFonts w:ascii="仿宋" w:eastAsia="仿宋" w:hAnsi="仿宋" w:cs="Times New Roman"/>
          <w:sz w:val="32"/>
          <w:szCs w:val="32"/>
        </w:rPr>
        <w:t>为</w:t>
      </w:r>
      <w:r w:rsidR="00A92E12" w:rsidRPr="00A92E12">
        <w:rPr>
          <w:rFonts w:ascii="仿宋" w:eastAsia="仿宋" w:hAnsi="仿宋" w:cs="Times New Roman" w:hint="eastAsia"/>
          <w:sz w:val="32"/>
          <w:szCs w:val="32"/>
        </w:rPr>
        <w:t>年底评选优秀律师事务所、优秀律师的重要参考指标。</w:t>
      </w:r>
    </w:p>
    <w:p w:rsidR="0042190C" w:rsidRDefault="00A92E12" w:rsidP="00A92E12">
      <w:pPr>
        <w:rPr>
          <w:rFonts w:ascii="仿宋" w:eastAsia="仿宋" w:hAnsi="仿宋" w:cs="Times New Roman"/>
          <w:sz w:val="32"/>
          <w:szCs w:val="32"/>
        </w:rPr>
      </w:pPr>
      <w:r w:rsidRPr="00A92E12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A92E12">
        <w:rPr>
          <w:rFonts w:ascii="仿宋" w:eastAsia="仿宋" w:hAnsi="仿宋" w:cs="Times New Roman"/>
          <w:sz w:val="32"/>
          <w:szCs w:val="32"/>
        </w:rPr>
        <w:t xml:space="preserve">                            </w:t>
      </w:r>
      <w:r w:rsidR="009661F8">
        <w:rPr>
          <w:rFonts w:ascii="仿宋" w:eastAsia="仿宋" w:hAnsi="仿宋" w:cs="Times New Roman"/>
          <w:sz w:val="32"/>
          <w:szCs w:val="32"/>
        </w:rPr>
        <w:t xml:space="preserve">  </w:t>
      </w:r>
      <w:r w:rsidR="009661F8">
        <w:rPr>
          <w:rFonts w:ascii="仿宋" w:eastAsia="仿宋" w:hAnsi="仿宋" w:cs="Times New Roman" w:hint="eastAsia"/>
          <w:sz w:val="32"/>
          <w:szCs w:val="32"/>
        </w:rPr>
        <w:t xml:space="preserve">    </w:t>
      </w:r>
    </w:p>
    <w:p w:rsidR="00A92E12" w:rsidRPr="00A92E12" w:rsidRDefault="009661F8" w:rsidP="0042190C">
      <w:pPr>
        <w:ind w:firstLineChars="1700" w:firstLine="54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海淀区</w:t>
      </w:r>
      <w:r>
        <w:rPr>
          <w:rFonts w:ascii="仿宋" w:eastAsia="仿宋" w:hAnsi="仿宋" w:cs="Times New Roman"/>
          <w:sz w:val="32"/>
          <w:szCs w:val="32"/>
        </w:rPr>
        <w:t>司法局</w:t>
      </w:r>
    </w:p>
    <w:p w:rsidR="00A92E12" w:rsidRPr="00A92E12" w:rsidRDefault="00A92E12" w:rsidP="00A92E12">
      <w:pPr>
        <w:rPr>
          <w:rFonts w:ascii="仿宋" w:eastAsia="仿宋" w:hAnsi="仿宋" w:cs="Times New Roman"/>
          <w:sz w:val="32"/>
          <w:szCs w:val="32"/>
        </w:rPr>
      </w:pPr>
      <w:r w:rsidRPr="00A92E12">
        <w:rPr>
          <w:rFonts w:ascii="仿宋" w:eastAsia="仿宋" w:hAnsi="仿宋" w:cs="Times New Roman"/>
          <w:sz w:val="32"/>
          <w:szCs w:val="32"/>
        </w:rPr>
        <w:t xml:space="preserve">                                 2019年4月</w:t>
      </w:r>
      <w:r w:rsidR="009661F8">
        <w:rPr>
          <w:rFonts w:ascii="仿宋" w:eastAsia="仿宋" w:hAnsi="仿宋" w:cs="Times New Roman"/>
          <w:sz w:val="32"/>
          <w:szCs w:val="32"/>
        </w:rPr>
        <w:t>2</w:t>
      </w:r>
      <w:r w:rsidR="0042190C">
        <w:rPr>
          <w:rFonts w:ascii="仿宋" w:eastAsia="仿宋" w:hAnsi="仿宋" w:cs="Times New Roman" w:hint="eastAsia"/>
          <w:sz w:val="32"/>
          <w:szCs w:val="32"/>
        </w:rPr>
        <w:t>6</w:t>
      </w:r>
      <w:r w:rsidRPr="00A92E12">
        <w:rPr>
          <w:rFonts w:ascii="仿宋" w:eastAsia="仿宋" w:hAnsi="仿宋" w:cs="Times New Roman"/>
          <w:sz w:val="32"/>
          <w:szCs w:val="32"/>
        </w:rPr>
        <w:t>日</w:t>
      </w:r>
    </w:p>
    <w:p w:rsidR="00AC0059" w:rsidRDefault="00AC0059"/>
    <w:sectPr w:rsidR="00AC0059" w:rsidSect="004A33D6">
      <w:footerReference w:type="default" r:id="rId7"/>
      <w:pgSz w:w="11906" w:h="16838" w:code="9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46E" w:rsidRDefault="0014646E" w:rsidP="00A92E12">
      <w:r>
        <w:separator/>
      </w:r>
    </w:p>
  </w:endnote>
  <w:endnote w:type="continuationSeparator" w:id="0">
    <w:p w:rsidR="0014646E" w:rsidRDefault="0014646E" w:rsidP="00A9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3D6" w:rsidRPr="004A33D6" w:rsidRDefault="00DC3B29">
    <w:pPr>
      <w:pStyle w:val="a5"/>
      <w:jc w:val="center"/>
      <w:rPr>
        <w:rFonts w:ascii="新宋体" w:eastAsia="新宋体" w:hAnsi="新宋体"/>
        <w:sz w:val="28"/>
        <w:szCs w:val="28"/>
      </w:rPr>
    </w:pPr>
    <w:r w:rsidRPr="004A33D6">
      <w:rPr>
        <w:rFonts w:ascii="新宋体" w:eastAsia="新宋体" w:hAnsi="新宋体"/>
        <w:sz w:val="28"/>
        <w:szCs w:val="28"/>
      </w:rPr>
      <w:fldChar w:fldCharType="begin"/>
    </w:r>
    <w:r w:rsidR="006E2380" w:rsidRPr="004A33D6">
      <w:rPr>
        <w:rFonts w:ascii="新宋体" w:eastAsia="新宋体" w:hAnsi="新宋体"/>
        <w:sz w:val="28"/>
        <w:szCs w:val="28"/>
      </w:rPr>
      <w:instrText>PAGE   \* MERGEFORMAT</w:instrText>
    </w:r>
    <w:r w:rsidRPr="004A33D6">
      <w:rPr>
        <w:rFonts w:ascii="新宋体" w:eastAsia="新宋体" w:hAnsi="新宋体"/>
        <w:sz w:val="28"/>
        <w:szCs w:val="28"/>
      </w:rPr>
      <w:fldChar w:fldCharType="separate"/>
    </w:r>
    <w:r w:rsidR="00BB501B" w:rsidRPr="00BB501B">
      <w:rPr>
        <w:rFonts w:ascii="新宋体" w:eastAsia="新宋体" w:hAnsi="新宋体"/>
        <w:noProof/>
        <w:sz w:val="28"/>
        <w:szCs w:val="28"/>
        <w:lang w:val="zh-CN"/>
      </w:rPr>
      <w:t>-</w:t>
    </w:r>
    <w:r w:rsidR="00BB501B">
      <w:rPr>
        <w:rFonts w:ascii="新宋体" w:eastAsia="新宋体" w:hAnsi="新宋体"/>
        <w:noProof/>
        <w:sz w:val="28"/>
        <w:szCs w:val="28"/>
      </w:rPr>
      <w:t xml:space="preserve"> 1 -</w:t>
    </w:r>
    <w:r w:rsidRPr="004A33D6">
      <w:rPr>
        <w:rFonts w:ascii="新宋体" w:eastAsia="新宋体" w:hAnsi="新宋体"/>
        <w:sz w:val="28"/>
        <w:szCs w:val="28"/>
      </w:rPr>
      <w:fldChar w:fldCharType="end"/>
    </w:r>
  </w:p>
  <w:p w:rsidR="004A33D6" w:rsidRDefault="001464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46E" w:rsidRDefault="0014646E" w:rsidP="00A92E12">
      <w:r>
        <w:separator/>
      </w:r>
    </w:p>
  </w:footnote>
  <w:footnote w:type="continuationSeparator" w:id="0">
    <w:p w:rsidR="0014646E" w:rsidRDefault="0014646E" w:rsidP="00A9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0701E"/>
    <w:multiLevelType w:val="hybridMultilevel"/>
    <w:tmpl w:val="0764E730"/>
    <w:lvl w:ilvl="0" w:tplc="253CF448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1" w15:restartNumberingAfterBreak="0">
    <w:nsid w:val="12933FC6"/>
    <w:multiLevelType w:val="hybridMultilevel"/>
    <w:tmpl w:val="7C5AE942"/>
    <w:lvl w:ilvl="0" w:tplc="C422E03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77"/>
    <w:rsid w:val="0006460E"/>
    <w:rsid w:val="0006720A"/>
    <w:rsid w:val="000C6124"/>
    <w:rsid w:val="0014646E"/>
    <w:rsid w:val="00174D17"/>
    <w:rsid w:val="0037640C"/>
    <w:rsid w:val="003A4174"/>
    <w:rsid w:val="003F028B"/>
    <w:rsid w:val="0042190C"/>
    <w:rsid w:val="00460970"/>
    <w:rsid w:val="00591EB2"/>
    <w:rsid w:val="006E2380"/>
    <w:rsid w:val="00743CDE"/>
    <w:rsid w:val="00764AE1"/>
    <w:rsid w:val="00787C0E"/>
    <w:rsid w:val="009661F8"/>
    <w:rsid w:val="00A92E12"/>
    <w:rsid w:val="00AC0059"/>
    <w:rsid w:val="00AC64E5"/>
    <w:rsid w:val="00B03035"/>
    <w:rsid w:val="00B7246E"/>
    <w:rsid w:val="00BB501B"/>
    <w:rsid w:val="00D72E77"/>
    <w:rsid w:val="00DC3B29"/>
    <w:rsid w:val="00E82D34"/>
    <w:rsid w:val="00E94371"/>
    <w:rsid w:val="00E9616F"/>
    <w:rsid w:val="00ED0521"/>
    <w:rsid w:val="00FD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E4EEC9-8338-4F26-A6B9-F305225E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B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2E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2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2E12"/>
    <w:rPr>
      <w:sz w:val="18"/>
      <w:szCs w:val="18"/>
    </w:rPr>
  </w:style>
  <w:style w:type="paragraph" w:styleId="a7">
    <w:name w:val="List Paragraph"/>
    <w:basedOn w:val="a"/>
    <w:uiPriority w:val="34"/>
    <w:qFormat/>
    <w:rsid w:val="00A92E12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7246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724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cp:lastPrinted>2019-04-26T02:45:00Z</cp:lastPrinted>
  <dcterms:created xsi:type="dcterms:W3CDTF">2019-04-28T06:21:00Z</dcterms:created>
  <dcterms:modified xsi:type="dcterms:W3CDTF">2019-04-28T06:21:00Z</dcterms:modified>
</cp:coreProperties>
</file>